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2F2" w:rsidRPr="006C52F2" w:rsidRDefault="004026CC" w:rsidP="006C52F2">
      <w:pPr>
        <w:pStyle w:val="Titre"/>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Narrow" w:hAnsi="Arial Narrow"/>
          <w:b/>
          <w:sz w:val="28"/>
          <w:szCs w:val="28"/>
        </w:rPr>
      </w:pPr>
      <w:r w:rsidRPr="00216D19">
        <w:rPr>
          <w:noProof/>
          <w:lang w:eastAsia="fr-CA"/>
        </w:rPr>
        <w:drawing>
          <wp:anchor distT="0" distB="0" distL="114300" distR="114300" simplePos="0" relativeHeight="251671552" behindDoc="1" locked="0" layoutInCell="1" allowOverlap="1" wp14:anchorId="2CD8AD06" wp14:editId="0F7286BD">
            <wp:simplePos x="0" y="0"/>
            <wp:positionH relativeFrom="column">
              <wp:posOffset>-521208</wp:posOffset>
            </wp:positionH>
            <wp:positionV relativeFrom="paragraph">
              <wp:posOffset>5698541</wp:posOffset>
            </wp:positionV>
            <wp:extent cx="3188945" cy="2436476"/>
            <wp:effectExtent l="19050" t="19050" r="12065" b="21590"/>
            <wp:wrapNone/>
            <wp:docPr id="4" name="Image 4" descr="O:\2022\Arche du chasseur chemin ponceaux\IMG_20221104_111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2022\Arche du chasseur chemin ponceaux\IMG_20221104_1119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2196" cy="2438960"/>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00772511" w:rsidRPr="00B94CDF">
        <w:rPr>
          <w:rFonts w:ascii="Times New Roman" w:eastAsia="Times New Roman" w:hAnsi="Times New Roman"/>
          <w:noProof/>
          <w:sz w:val="24"/>
          <w:szCs w:val="24"/>
          <w:lang w:eastAsia="fr-CA"/>
        </w:rPr>
        <w:drawing>
          <wp:anchor distT="0" distB="0" distL="114300" distR="114300" simplePos="0" relativeHeight="251669504" behindDoc="1" locked="0" layoutInCell="1" allowOverlap="1" wp14:anchorId="68D3A40F" wp14:editId="1A49C472">
            <wp:simplePos x="0" y="0"/>
            <wp:positionH relativeFrom="margin">
              <wp:posOffset>-521208</wp:posOffset>
            </wp:positionH>
            <wp:positionV relativeFrom="paragraph">
              <wp:posOffset>3635654</wp:posOffset>
            </wp:positionV>
            <wp:extent cx="3189427" cy="2339340"/>
            <wp:effectExtent l="19050" t="19050" r="11430" b="22860"/>
            <wp:wrapNone/>
            <wp:docPr id="6" name="Image 6" descr="O:\du serveur Q\IMGP3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du serveur Q\IMGP312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0089" cy="2339826"/>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00772511" w:rsidRPr="00314D7E">
        <w:rPr>
          <w:rFonts w:ascii="Arial Narrow" w:hAnsi="Arial Narrow"/>
          <w:b/>
          <w:noProof/>
          <w:sz w:val="28"/>
          <w:szCs w:val="28"/>
          <w:lang w:eastAsia="fr-CA"/>
        </w:rPr>
        <w:drawing>
          <wp:anchor distT="0" distB="0" distL="114300" distR="114300" simplePos="0" relativeHeight="251674624" behindDoc="0" locked="0" layoutInCell="1" allowOverlap="1" wp14:anchorId="07304407" wp14:editId="61AE6F26">
            <wp:simplePos x="0" y="0"/>
            <wp:positionH relativeFrom="margin">
              <wp:align>center</wp:align>
            </wp:positionH>
            <wp:positionV relativeFrom="paragraph">
              <wp:posOffset>-210109</wp:posOffset>
            </wp:positionV>
            <wp:extent cx="2058670" cy="72580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png"/>
                    <pic:cNvPicPr/>
                  </pic:nvPicPr>
                  <pic:blipFill>
                    <a:blip r:embed="rId10">
                      <a:extLst>
                        <a:ext uri="{28A0092B-C50C-407E-A947-70E740481C1C}">
                          <a14:useLocalDpi xmlns:a14="http://schemas.microsoft.com/office/drawing/2010/main" val="0"/>
                        </a:ext>
                      </a:extLst>
                    </a:blip>
                    <a:stretch>
                      <a:fillRect/>
                    </a:stretch>
                  </pic:blipFill>
                  <pic:spPr>
                    <a:xfrm>
                      <a:off x="0" y="0"/>
                      <a:ext cx="2058670" cy="725805"/>
                    </a:xfrm>
                    <a:prstGeom prst="rect">
                      <a:avLst/>
                    </a:prstGeom>
                  </pic:spPr>
                </pic:pic>
              </a:graphicData>
            </a:graphic>
            <wp14:sizeRelH relativeFrom="margin">
              <wp14:pctWidth>0</wp14:pctWidth>
            </wp14:sizeRelH>
            <wp14:sizeRelV relativeFrom="margin">
              <wp14:pctHeight>0</wp14:pctHeight>
            </wp14:sizeRelV>
          </wp:anchor>
        </w:drawing>
      </w:r>
      <w:r w:rsidR="00772511" w:rsidRPr="00216D19">
        <w:rPr>
          <w:noProof/>
          <w:lang w:eastAsia="fr-CA"/>
        </w:rPr>
        <w:drawing>
          <wp:anchor distT="0" distB="0" distL="114300" distR="114300" simplePos="0" relativeHeight="251665408" behindDoc="1" locked="0" layoutInCell="1" allowOverlap="1" wp14:anchorId="764BFFB7" wp14:editId="5C9E00FF">
            <wp:simplePos x="0" y="0"/>
            <wp:positionH relativeFrom="margin">
              <wp:posOffset>2916935</wp:posOffset>
            </wp:positionH>
            <wp:positionV relativeFrom="paragraph">
              <wp:posOffset>5691226</wp:posOffset>
            </wp:positionV>
            <wp:extent cx="3078785" cy="2442786"/>
            <wp:effectExtent l="19050" t="19050" r="26670" b="15240"/>
            <wp:wrapNone/>
            <wp:docPr id="2" name="Image 2" descr="O:\2022\bris405\km65-6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2022\bris405\km65-64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4069" cy="2454913"/>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00772511" w:rsidRPr="007F3907">
        <w:rPr>
          <w:noProof/>
          <w:lang w:eastAsia="fr-CA"/>
        </w:rPr>
        <w:drawing>
          <wp:anchor distT="0" distB="0" distL="114300" distR="114300" simplePos="0" relativeHeight="251658240" behindDoc="1" locked="0" layoutInCell="1" allowOverlap="1">
            <wp:simplePos x="0" y="0"/>
            <wp:positionH relativeFrom="column">
              <wp:posOffset>2916936</wp:posOffset>
            </wp:positionH>
            <wp:positionV relativeFrom="paragraph">
              <wp:posOffset>3650285</wp:posOffset>
            </wp:positionV>
            <wp:extent cx="3077845" cy="2316712"/>
            <wp:effectExtent l="19050" t="19050" r="27305" b="26670"/>
            <wp:wrapNone/>
            <wp:docPr id="3" name="Image 3" descr="O:\2022\bris405\km65-6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2022\bris405\km65-64 (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716" cy="2322637"/>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0079183F" w:rsidRPr="00314D7E">
        <w:rPr>
          <w:rFonts w:ascii="Arial Narrow" w:hAnsi="Arial Narrow"/>
          <w:b/>
          <w:noProof/>
          <w:sz w:val="28"/>
          <w:szCs w:val="28"/>
          <w:lang w:eastAsia="fr-CA"/>
        </w:rPr>
        <mc:AlternateContent>
          <mc:Choice Requires="wps">
            <w:drawing>
              <wp:anchor distT="0" distB="0" distL="114300" distR="114300" simplePos="0" relativeHeight="251661312" behindDoc="0" locked="0" layoutInCell="1" allowOverlap="1" wp14:anchorId="1161674D" wp14:editId="60C4A8D2">
                <wp:simplePos x="0" y="0"/>
                <wp:positionH relativeFrom="margin">
                  <wp:posOffset>0</wp:posOffset>
                </wp:positionH>
                <wp:positionV relativeFrom="paragraph">
                  <wp:posOffset>292583</wp:posOffset>
                </wp:positionV>
                <wp:extent cx="1828800" cy="2918460"/>
                <wp:effectExtent l="0" t="0" r="0" b="0"/>
                <wp:wrapSquare wrapText="bothSides"/>
                <wp:docPr id="1" name="Zone de texte 1"/>
                <wp:cNvGraphicFramePr/>
                <a:graphic xmlns:a="http://schemas.openxmlformats.org/drawingml/2006/main">
                  <a:graphicData uri="http://schemas.microsoft.com/office/word/2010/wordprocessingShape">
                    <wps:wsp>
                      <wps:cNvSpPr txBox="1"/>
                      <wps:spPr>
                        <a:xfrm>
                          <a:off x="0" y="0"/>
                          <a:ext cx="1828800" cy="2918460"/>
                        </a:xfrm>
                        <a:prstGeom prst="rect">
                          <a:avLst/>
                        </a:prstGeom>
                        <a:noFill/>
                        <a:ln>
                          <a:noFill/>
                        </a:ln>
                      </wps:spPr>
                      <wps:txbx>
                        <w:txbxContent>
                          <w:p w:rsidR="006C52F2" w:rsidRPr="007F3907" w:rsidRDefault="006C52F2" w:rsidP="007F3907">
                            <w:pPr>
                              <w:pStyle w:val="Paragraphedeliste"/>
                              <w:ind w:left="0"/>
                              <w:jc w:val="center"/>
                              <w:rPr>
                                <w:rFonts w:ascii="Arial Narrow" w:hAnsi="Arial Narrow"/>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7F3907" w:rsidRPr="0015402A" w:rsidRDefault="00B222FA" w:rsidP="00B222FA">
                            <w:pPr>
                              <w:pStyle w:val="Paragraphedeliste"/>
                              <w:ind w:left="0"/>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Informations générales pour faciliter l’estimation des coûts d’un</w:t>
                            </w:r>
                            <w:r w:rsidR="007F3907" w:rsidRPr="0015402A">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projet</w:t>
                            </w:r>
                          </w:p>
                          <w:p w:rsidR="007F3907" w:rsidRDefault="0079183F"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9183F">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2025</w:t>
                            </w:r>
                          </w:p>
                          <w:p w:rsidR="006C52F2" w:rsidRDefault="006C52F2"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C52F2" w:rsidRPr="0079183F" w:rsidRDefault="006C52F2"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61674D" id="_x0000_t202" coordsize="21600,21600" o:spt="202" path="m,l,21600r21600,l21600,xe">
                <v:stroke joinstyle="miter"/>
                <v:path gradientshapeok="t" o:connecttype="rect"/>
              </v:shapetype>
              <v:shape id="Zone de texte 1" o:spid="_x0000_s1026" type="#_x0000_t202" style="position:absolute;margin-left:0;margin-top:23.05pt;width:2in;height:229.8pt;z-index:25166131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" filled="f" stroked="f">
                <v:textbox>
                  <w:txbxContent>
                    <w:p w:rsidR="006C52F2" w:rsidRPr="007F3907" w:rsidRDefault="006C52F2" w:rsidP="007F3907">
                      <w:pPr>
                        <w:pStyle w:val="Paragraphedeliste"/>
                        <w:ind w:left="0"/>
                        <w:jc w:val="center"/>
                        <w:rPr>
                          <w:rFonts w:ascii="Arial Narrow" w:hAnsi="Arial Narrow"/>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7F3907" w:rsidRPr="0015402A" w:rsidRDefault="00B222FA" w:rsidP="00B222FA">
                      <w:pPr>
                        <w:pStyle w:val="Paragraphedeliste"/>
                        <w:ind w:left="0"/>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Informations générales pour faciliter l’estimation des coûts d’un</w:t>
                      </w:r>
                      <w:r w:rsidR="007F3907" w:rsidRPr="0015402A">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projet</w:t>
                      </w:r>
                    </w:p>
                    <w:p w:rsidR="007F3907" w:rsidRDefault="0079183F"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9183F">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2025</w:t>
                      </w:r>
                    </w:p>
                    <w:p w:rsidR="006C52F2" w:rsidRDefault="006C52F2"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C52F2" w:rsidRPr="0079183F" w:rsidRDefault="006C52F2" w:rsidP="00E91A9E">
                      <w:pPr>
                        <w:pStyle w:val="Paragraphedeliste"/>
                        <w:jc w:val="center"/>
                        <w:rPr>
                          <w:rFonts w:ascii="Arial Narrow" w:hAnsi="Arial Narrow"/>
                          <w:b/>
                          <w:i/>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type="square" anchorx="margin"/>
              </v:shape>
            </w:pict>
          </mc:Fallback>
        </mc:AlternateContent>
      </w:r>
      <w:r w:rsidR="007F3907">
        <w:rPr>
          <w:rFonts w:ascii="Arial Narrow" w:hAnsi="Arial Narrow"/>
          <w:b/>
          <w:sz w:val="28"/>
          <w:szCs w:val="28"/>
        </w:rPr>
        <w:br w:type="page"/>
      </w:r>
    </w:p>
    <w:p w:rsidR="009C51E0" w:rsidRPr="0081696B" w:rsidRDefault="009C51E0" w:rsidP="009C51E0">
      <w:pPr>
        <w:pStyle w:val="Paragraphedeliste"/>
        <w:ind w:left="0"/>
        <w:jc w:val="center"/>
        <w:rPr>
          <w:rStyle w:val="Emphaseintense"/>
          <w:rFonts w:ascii="Arial Narrow" w:hAnsi="Arial Narrow"/>
          <w:color w:val="auto"/>
          <w:sz w:val="36"/>
          <w:szCs w:val="36"/>
        </w:rPr>
      </w:pPr>
      <w:r w:rsidRPr="0081696B">
        <w:rPr>
          <w:rStyle w:val="Emphaseintense"/>
          <w:rFonts w:ascii="Arial Narrow" w:hAnsi="Arial Narrow"/>
          <w:color w:val="auto"/>
          <w:sz w:val="36"/>
          <w:szCs w:val="36"/>
        </w:rPr>
        <w:lastRenderedPageBreak/>
        <w:t>Informations générales pour faciliter l’estimation des coûts d’un projet</w:t>
      </w:r>
    </w:p>
    <w:p w:rsidR="00F3009D" w:rsidRDefault="00F3009D" w:rsidP="007169A1">
      <w:pPr>
        <w:pStyle w:val="Paragraphedeliste"/>
        <w:ind w:left="0"/>
        <w:jc w:val="center"/>
        <w:rPr>
          <w:rFonts w:ascii="Arial Narrow" w:hAnsi="Arial Narrow"/>
          <w:b/>
          <w:sz w:val="28"/>
          <w:szCs w:val="28"/>
        </w:rPr>
      </w:pPr>
      <w:bookmarkStart w:id="0" w:name="_GoBack"/>
      <w:bookmarkEnd w:id="0"/>
    </w:p>
    <w:p w:rsidR="00F3009D" w:rsidRDefault="00F3009D" w:rsidP="00E57AEB">
      <w:pPr>
        <w:tabs>
          <w:tab w:val="left" w:pos="1094"/>
        </w:tabs>
        <w:jc w:val="center"/>
        <w:rPr>
          <w:rFonts w:ascii="Arial Narrow" w:hAnsi="Arial Narrow"/>
          <w:b/>
          <w:sz w:val="28"/>
          <w:szCs w:val="28"/>
        </w:rPr>
      </w:pPr>
      <w:r w:rsidRPr="007169A1">
        <w:rPr>
          <w:rFonts w:ascii="Arial Narrow" w:hAnsi="Arial Narrow"/>
          <w:b/>
          <w:sz w:val="28"/>
          <w:szCs w:val="28"/>
        </w:rPr>
        <w:t>Ce document est un outil de référence seulement.</w:t>
      </w:r>
    </w:p>
    <w:p w:rsidR="00F3009D" w:rsidRPr="0058003F" w:rsidRDefault="00F3009D" w:rsidP="007169A1">
      <w:pPr>
        <w:tabs>
          <w:tab w:val="left" w:pos="1094"/>
        </w:tabs>
        <w:jc w:val="center"/>
        <w:rPr>
          <w:rFonts w:ascii="Arial Narrow" w:hAnsi="Arial Narrow"/>
          <w:sz w:val="24"/>
          <w:szCs w:val="24"/>
        </w:rPr>
      </w:pPr>
      <w:r w:rsidRPr="0058003F">
        <w:rPr>
          <w:rFonts w:ascii="Arial Narrow" w:hAnsi="Arial Narrow"/>
          <w:sz w:val="24"/>
          <w:szCs w:val="24"/>
        </w:rPr>
        <w:t xml:space="preserve">Il a été conçu avec pour seule intention de vous aider à </w:t>
      </w:r>
      <w:r w:rsidRPr="0058003F">
        <w:rPr>
          <w:rFonts w:ascii="Arial Narrow" w:hAnsi="Arial Narrow"/>
          <w:b/>
          <w:bCs/>
          <w:color w:val="FF0000"/>
          <w:sz w:val="24"/>
          <w:szCs w:val="24"/>
          <w:u w:val="single"/>
        </w:rPr>
        <w:t>estimer</w:t>
      </w:r>
      <w:r w:rsidRPr="0058003F">
        <w:rPr>
          <w:rFonts w:ascii="Arial Narrow" w:hAnsi="Arial Narrow"/>
          <w:color w:val="FF0000"/>
          <w:sz w:val="24"/>
          <w:szCs w:val="24"/>
          <w:u w:val="single"/>
        </w:rPr>
        <w:t xml:space="preserve"> </w:t>
      </w:r>
      <w:r w:rsidRPr="0058003F">
        <w:rPr>
          <w:rFonts w:ascii="Arial Narrow" w:hAnsi="Arial Narrow"/>
          <w:b/>
          <w:bCs/>
          <w:color w:val="FF0000"/>
          <w:sz w:val="24"/>
          <w:szCs w:val="24"/>
          <w:u w:val="single"/>
        </w:rPr>
        <w:t>approximativement</w:t>
      </w:r>
      <w:r w:rsidRPr="0058003F">
        <w:rPr>
          <w:rFonts w:ascii="Arial Narrow" w:hAnsi="Arial Narrow"/>
          <w:b/>
          <w:bCs/>
          <w:sz w:val="24"/>
          <w:szCs w:val="24"/>
          <w:u w:val="single"/>
        </w:rPr>
        <w:t xml:space="preserve"> </w:t>
      </w:r>
      <w:r w:rsidRPr="0058003F">
        <w:rPr>
          <w:rFonts w:ascii="Arial Narrow" w:hAnsi="Arial Narrow"/>
          <w:sz w:val="24"/>
          <w:szCs w:val="24"/>
        </w:rPr>
        <w:t>le coût des travaux que vous désirez réaliser.</w:t>
      </w:r>
    </w:p>
    <w:p w:rsidR="00F3009D" w:rsidRDefault="00F3009D" w:rsidP="00E57AEB">
      <w:pPr>
        <w:tabs>
          <w:tab w:val="left" w:pos="1094"/>
        </w:tabs>
        <w:jc w:val="center"/>
      </w:pPr>
      <w:r w:rsidRPr="0058003F">
        <w:rPr>
          <w:rFonts w:ascii="Arial Narrow" w:hAnsi="Arial Narrow"/>
          <w:sz w:val="24"/>
          <w:szCs w:val="24"/>
        </w:rPr>
        <w:t>Tous les taux sont à titre informatif seulement.</w:t>
      </w:r>
    </w:p>
    <w:p w:rsidR="00AD14D1" w:rsidRPr="0081696B" w:rsidRDefault="00AD14D1" w:rsidP="00E57AEB">
      <w:pPr>
        <w:tabs>
          <w:tab w:val="left" w:pos="1094"/>
        </w:tabs>
        <w:jc w:val="center"/>
        <w:rPr>
          <w:rFonts w:ascii="Arial Narrow" w:hAnsi="Arial Narrow"/>
          <w:color w:val="FF0000"/>
          <w:sz w:val="24"/>
          <w:szCs w:val="24"/>
        </w:rPr>
      </w:pPr>
      <w:r w:rsidRPr="0081696B">
        <w:rPr>
          <w:rFonts w:ascii="Arial Narrow" w:hAnsi="Arial Narrow"/>
          <w:b/>
          <w:color w:val="FF0000"/>
          <w:sz w:val="28"/>
          <w:szCs w:val="28"/>
          <w:u w:val="single"/>
        </w:rPr>
        <w:t>Note importante</w:t>
      </w:r>
      <w:r w:rsidRPr="0081696B">
        <w:rPr>
          <w:rFonts w:ascii="Arial Narrow" w:hAnsi="Arial Narrow"/>
          <w:color w:val="FF0000"/>
          <w:sz w:val="28"/>
          <w:szCs w:val="28"/>
        </w:rPr>
        <w:t xml:space="preserve"> :</w:t>
      </w:r>
      <w:r w:rsidRPr="0081696B">
        <w:rPr>
          <w:rFonts w:ascii="Arial Narrow" w:hAnsi="Arial Narrow"/>
          <w:color w:val="FF0000"/>
          <w:sz w:val="24"/>
          <w:szCs w:val="24"/>
        </w:rPr>
        <w:t xml:space="preserve"> Avant de débuter les travaux, assurez-vous de bien avoir tous les permis nécessaires. https://www.quebec.ca/agriculture-environnement-et-ressources-naturelles/forets/permis-autorisations</w:t>
      </w:r>
    </w:p>
    <w:tbl>
      <w:tblPr>
        <w:tblStyle w:val="Grilledutableau"/>
        <w:tblW w:w="0" w:type="auto"/>
        <w:tblInd w:w="-5" w:type="dxa"/>
        <w:tblLook w:val="04A0" w:firstRow="1" w:lastRow="0" w:firstColumn="1" w:lastColumn="0" w:noHBand="0" w:noVBand="1"/>
      </w:tblPr>
      <w:tblGrid>
        <w:gridCol w:w="8635"/>
      </w:tblGrid>
      <w:tr w:rsidR="00F3009D" w:rsidTr="007F3907">
        <w:tc>
          <w:tcPr>
            <w:tcW w:w="8635" w:type="dxa"/>
            <w:shd w:val="clear" w:color="auto" w:fill="C5E0B3" w:themeFill="accent6" w:themeFillTint="66"/>
          </w:tcPr>
          <w:p w:rsidR="00F3009D" w:rsidRDefault="00F3009D" w:rsidP="00F3009D">
            <w:pPr>
              <w:pStyle w:val="Paragraphedeliste"/>
              <w:tabs>
                <w:tab w:val="left" w:pos="1094"/>
              </w:tabs>
              <w:ind w:left="0"/>
              <w:rPr>
                <w:rFonts w:ascii="Arial Narrow" w:hAnsi="Arial Narrow"/>
                <w:sz w:val="24"/>
                <w:szCs w:val="24"/>
              </w:rPr>
            </w:pPr>
            <w:r w:rsidRPr="00213BEF">
              <w:rPr>
                <w:rFonts w:ascii="Arial Narrow" w:hAnsi="Arial Narrow"/>
                <w:b/>
                <w:bCs/>
                <w:color w:val="FF0000"/>
                <w:sz w:val="24"/>
                <w:szCs w:val="24"/>
              </w:rPr>
              <w:t>Reprofilage de fossé</w:t>
            </w:r>
            <w:r w:rsidR="009C51E0">
              <w:rPr>
                <w:rFonts w:ascii="Arial Narrow" w:hAnsi="Arial Narrow"/>
                <w:b/>
                <w:bCs/>
                <w:color w:val="FF0000"/>
                <w:sz w:val="24"/>
                <w:szCs w:val="24"/>
              </w:rPr>
              <w:t>s</w:t>
            </w:r>
          </w:p>
        </w:tc>
      </w:tr>
      <w:tr w:rsidR="00F3009D" w:rsidTr="009C107A">
        <w:tc>
          <w:tcPr>
            <w:tcW w:w="8635" w:type="dxa"/>
          </w:tcPr>
          <w:p w:rsidR="00F3009D" w:rsidRPr="00697D22" w:rsidRDefault="00F3009D" w:rsidP="00F3009D">
            <w:pPr>
              <w:pStyle w:val="Paragraphedeliste"/>
              <w:tabs>
                <w:tab w:val="left" w:pos="1094"/>
              </w:tabs>
              <w:ind w:left="0"/>
              <w:rPr>
                <w:rFonts w:ascii="Arial Narrow" w:hAnsi="Arial Narrow"/>
                <w:b/>
                <w:bCs/>
                <w:sz w:val="24"/>
                <w:szCs w:val="24"/>
              </w:rPr>
            </w:pPr>
            <w:r w:rsidRPr="00697D22">
              <w:rPr>
                <w:rFonts w:ascii="Arial Narrow" w:hAnsi="Arial Narrow"/>
                <w:b/>
                <w:bCs/>
                <w:sz w:val="24"/>
                <w:szCs w:val="24"/>
              </w:rPr>
              <w:t xml:space="preserve">Exemple : </w:t>
            </w:r>
          </w:p>
          <w:p w:rsidR="00F3009D" w:rsidRDefault="00F3009D" w:rsidP="00F3009D">
            <w:pPr>
              <w:pStyle w:val="Paragraphedeliste"/>
              <w:tabs>
                <w:tab w:val="left" w:pos="1094"/>
              </w:tabs>
              <w:ind w:left="0"/>
              <w:rPr>
                <w:rFonts w:ascii="Arial Narrow" w:hAnsi="Arial Narrow"/>
                <w:bCs/>
                <w:sz w:val="24"/>
                <w:szCs w:val="24"/>
              </w:rPr>
            </w:pPr>
          </w:p>
          <w:p w:rsidR="00DD4E92" w:rsidRPr="00DD4E92" w:rsidRDefault="00F3009D" w:rsidP="00DD4E92">
            <w:pPr>
              <w:pStyle w:val="Paragraphedeliste"/>
              <w:tabs>
                <w:tab w:val="left" w:pos="1094"/>
              </w:tabs>
              <w:rPr>
                <w:rFonts w:ascii="Arial Narrow" w:hAnsi="Arial Narrow"/>
                <w:bCs/>
              </w:rPr>
            </w:pPr>
            <w:r>
              <w:rPr>
                <w:rFonts w:ascii="Arial Narrow" w:hAnsi="Arial Narrow"/>
                <w:bCs/>
                <w:sz w:val="24"/>
                <w:szCs w:val="24"/>
              </w:rPr>
              <w:t>Travaux exécuté</w:t>
            </w:r>
            <w:r w:rsidR="00A17B0D">
              <w:rPr>
                <w:rFonts w:ascii="Arial Narrow" w:hAnsi="Arial Narrow"/>
                <w:bCs/>
                <w:sz w:val="24"/>
                <w:szCs w:val="24"/>
              </w:rPr>
              <w:t>s</w:t>
            </w:r>
            <w:r>
              <w:rPr>
                <w:rFonts w:ascii="Arial Narrow" w:hAnsi="Arial Narrow"/>
                <w:bCs/>
                <w:sz w:val="24"/>
                <w:szCs w:val="24"/>
              </w:rPr>
              <w:t xml:space="preserve"> avec u</w:t>
            </w:r>
            <w:r w:rsidRPr="00F3009D">
              <w:rPr>
                <w:rFonts w:ascii="Arial Narrow" w:hAnsi="Arial Narrow"/>
                <w:bCs/>
                <w:sz w:val="24"/>
                <w:szCs w:val="24"/>
              </w:rPr>
              <w:t>ne grosse pelle hydraulique de type 1318</w:t>
            </w:r>
            <w:r>
              <w:rPr>
                <w:rFonts w:ascii="Arial Narrow" w:hAnsi="Arial Narrow"/>
                <w:bCs/>
                <w:sz w:val="24"/>
                <w:szCs w:val="24"/>
              </w:rPr>
              <w:t xml:space="preserve"> </w:t>
            </w:r>
            <w:r w:rsidR="0058003F">
              <w:rPr>
                <w:rFonts w:ascii="Arial Narrow" w:hAnsi="Arial Narrow"/>
                <w:bCs/>
                <w:sz w:val="24"/>
                <w:szCs w:val="24"/>
              </w:rPr>
              <w:t>(</w:t>
            </w:r>
            <w:r w:rsidRPr="00F3009D">
              <w:rPr>
                <w:rFonts w:ascii="Arial Narrow" w:hAnsi="Arial Narrow"/>
                <w:bCs/>
              </w:rPr>
              <w:t>ex: Hitachi 300</w:t>
            </w:r>
            <w:r w:rsidR="0058003F">
              <w:rPr>
                <w:rFonts w:ascii="Arial Narrow" w:hAnsi="Arial Narrow"/>
                <w:bCs/>
              </w:rPr>
              <w:t>)</w:t>
            </w:r>
            <w:r w:rsidRPr="00F3009D">
              <w:rPr>
                <w:rFonts w:ascii="Arial Narrow" w:hAnsi="Arial Narrow"/>
                <w:bCs/>
              </w:rPr>
              <w:t xml:space="preserve"> au taux de ± 270 $/h  </w:t>
            </w:r>
            <w:r w:rsidR="00ED5587">
              <w:rPr>
                <w:rFonts w:ascii="Arial Narrow" w:hAnsi="Arial Narrow"/>
                <w:bCs/>
              </w:rPr>
              <w:t xml:space="preserve"> o</w:t>
            </w:r>
            <w:r w:rsidR="00DD4E92">
              <w:rPr>
                <w:rFonts w:ascii="Arial Narrow" w:hAnsi="Arial Narrow"/>
                <w:bCs/>
              </w:rPr>
              <w:t xml:space="preserve">u </w:t>
            </w:r>
            <w:r w:rsidR="00ED5587">
              <w:rPr>
                <w:rFonts w:ascii="Arial Narrow" w:hAnsi="Arial Narrow"/>
                <w:bCs/>
              </w:rPr>
              <w:t xml:space="preserve">      </w:t>
            </w:r>
            <w:r w:rsidR="00DD4E92">
              <w:rPr>
                <w:rFonts w:ascii="Arial Narrow" w:hAnsi="Arial Narrow"/>
                <w:bCs/>
              </w:rPr>
              <w:t>2 </w:t>
            </w:r>
            <w:r w:rsidR="00ED5587">
              <w:rPr>
                <w:rFonts w:ascii="Arial Narrow" w:hAnsi="Arial Narrow"/>
                <w:bCs/>
              </w:rPr>
              <w:t>1</w:t>
            </w:r>
            <w:r w:rsidR="00DD4E92">
              <w:rPr>
                <w:rFonts w:ascii="Arial Narrow" w:hAnsi="Arial Narrow"/>
                <w:bCs/>
              </w:rPr>
              <w:t>60$ / km linéaire</w:t>
            </w:r>
          </w:p>
          <w:p w:rsidR="00F3009D" w:rsidRDefault="00F3009D" w:rsidP="00F3009D">
            <w:pPr>
              <w:pStyle w:val="Paragraphedeliste"/>
              <w:tabs>
                <w:tab w:val="left" w:pos="1094"/>
              </w:tabs>
              <w:ind w:left="0"/>
              <w:rPr>
                <w:rFonts w:ascii="Arial Narrow" w:hAnsi="Arial Narrow"/>
                <w:bCs/>
                <w:sz w:val="24"/>
                <w:szCs w:val="24"/>
              </w:rPr>
            </w:pPr>
          </w:p>
          <w:p w:rsidR="00697D22" w:rsidRPr="00697D22" w:rsidRDefault="00F3009D" w:rsidP="00697D22">
            <w:pPr>
              <w:pStyle w:val="Paragraphedeliste"/>
              <w:numPr>
                <w:ilvl w:val="0"/>
                <w:numId w:val="1"/>
              </w:numPr>
              <w:tabs>
                <w:tab w:val="left" w:pos="1094"/>
              </w:tabs>
              <w:rPr>
                <w:rFonts w:ascii="Arial Narrow" w:hAnsi="Arial Narrow"/>
                <w:b/>
                <w:bCs/>
                <w:color w:val="FF0000"/>
                <w:sz w:val="24"/>
                <w:szCs w:val="24"/>
              </w:rPr>
            </w:pPr>
            <w:r>
              <w:rPr>
                <w:rFonts w:ascii="Arial Narrow" w:hAnsi="Arial Narrow"/>
                <w:bCs/>
                <w:sz w:val="24"/>
                <w:szCs w:val="24"/>
              </w:rPr>
              <w:t>I</w:t>
            </w:r>
            <w:r w:rsidRPr="00213BEF">
              <w:rPr>
                <w:rFonts w:ascii="Arial Narrow" w:hAnsi="Arial Narrow"/>
              </w:rPr>
              <w:t>l est possible de réaliser environ 1000 m dans une journée</w:t>
            </w:r>
            <w:r w:rsidR="00697D22" w:rsidRPr="00697D22">
              <w:rPr>
                <w:rFonts w:ascii="Arial Narrow" w:hAnsi="Arial Narrow"/>
                <w:b/>
                <w:bCs/>
                <w:sz w:val="24"/>
                <w:szCs w:val="24"/>
              </w:rPr>
              <w:t>.</w:t>
            </w:r>
          </w:p>
          <w:p w:rsidR="00697D22" w:rsidRPr="00DD4E92" w:rsidRDefault="00697D22" w:rsidP="00697D22">
            <w:pPr>
              <w:pStyle w:val="Paragraphedeliste"/>
              <w:numPr>
                <w:ilvl w:val="0"/>
                <w:numId w:val="1"/>
              </w:numPr>
              <w:tabs>
                <w:tab w:val="left" w:pos="1094"/>
              </w:tabs>
              <w:rPr>
                <w:rFonts w:ascii="Arial Narrow" w:hAnsi="Arial Narrow"/>
                <w:b/>
                <w:bCs/>
                <w:color w:val="FF0000"/>
                <w:sz w:val="24"/>
                <w:szCs w:val="24"/>
              </w:rPr>
            </w:pPr>
            <w:r>
              <w:rPr>
                <w:rFonts w:ascii="Arial Narrow" w:hAnsi="Arial Narrow"/>
              </w:rPr>
              <w:t>P</w:t>
            </w:r>
            <w:r w:rsidRPr="00213BEF">
              <w:rPr>
                <w:rFonts w:ascii="Arial Narrow" w:hAnsi="Arial Narrow"/>
              </w:rPr>
              <w:t>our faire 1 km sur les deux côtés</w:t>
            </w:r>
            <w:r w:rsidR="00A17B0D">
              <w:rPr>
                <w:rFonts w:ascii="Arial Narrow" w:hAnsi="Arial Narrow"/>
              </w:rPr>
              <w:t>,</w:t>
            </w:r>
            <w:r w:rsidRPr="00213BEF">
              <w:rPr>
                <w:rFonts w:ascii="Arial Narrow" w:hAnsi="Arial Narrow"/>
              </w:rPr>
              <w:t xml:space="preserve"> il faudra donc ± 2 jours</w:t>
            </w:r>
          </w:p>
          <w:p w:rsidR="00DD4E92" w:rsidRDefault="00DD4E92" w:rsidP="00DD4E92">
            <w:pPr>
              <w:tabs>
                <w:tab w:val="left" w:pos="1094"/>
              </w:tabs>
              <w:rPr>
                <w:rFonts w:ascii="Arial Narrow" w:hAnsi="Arial Narrow"/>
                <w:b/>
                <w:bCs/>
                <w:color w:val="FF0000"/>
                <w:sz w:val="24"/>
                <w:szCs w:val="24"/>
              </w:rPr>
            </w:pPr>
          </w:p>
          <w:p w:rsidR="00E57AEB" w:rsidRDefault="00E57AEB" w:rsidP="00E57AEB">
            <w:pPr>
              <w:rPr>
                <w:rFonts w:ascii="Calibri" w:hAnsi="Calibri" w:cs="Calibri"/>
                <w:b/>
                <w:bCs/>
                <w:color w:val="000000"/>
              </w:rPr>
            </w:pPr>
            <w:r>
              <w:rPr>
                <w:rFonts w:ascii="Calibri" w:hAnsi="Calibri" w:cs="Calibri"/>
                <w:b/>
                <w:bCs/>
                <w:color w:val="000000"/>
              </w:rPr>
              <w:t xml:space="preserve">    </w:t>
            </w:r>
            <w:r w:rsidR="00DD4E92">
              <w:rPr>
                <w:rFonts w:ascii="Calibri" w:hAnsi="Calibri" w:cs="Calibri"/>
                <w:b/>
                <w:bCs/>
                <w:color w:val="000000"/>
              </w:rPr>
              <w:t xml:space="preserve">Reprofilage avec </w:t>
            </w:r>
            <w:r w:rsidR="009C51E0">
              <w:rPr>
                <w:rFonts w:ascii="Calibri" w:hAnsi="Calibri" w:cs="Calibri"/>
                <w:b/>
                <w:bCs/>
                <w:color w:val="000000"/>
              </w:rPr>
              <w:t>l’ajout d’</w:t>
            </w:r>
            <w:r w:rsidR="00DD4E92">
              <w:rPr>
                <w:rFonts w:ascii="Calibri" w:hAnsi="Calibri" w:cs="Calibri"/>
                <w:b/>
                <w:bCs/>
                <w:color w:val="000000"/>
              </w:rPr>
              <w:t xml:space="preserve">un </w:t>
            </w:r>
            <w:r>
              <w:rPr>
                <w:rFonts w:ascii="Calibri" w:hAnsi="Calibri" w:cs="Calibri"/>
                <w:b/>
                <w:bCs/>
                <w:color w:val="000000"/>
              </w:rPr>
              <w:t>drain</w:t>
            </w:r>
            <w:r w:rsidR="00DD4E92">
              <w:rPr>
                <w:rFonts w:ascii="Calibri" w:hAnsi="Calibri" w:cs="Calibri"/>
                <w:b/>
                <w:bCs/>
                <w:color w:val="000000"/>
              </w:rPr>
              <w:t xml:space="preserve"> de 450 mm x 18m en même temps que les fossés</w:t>
            </w:r>
            <w:r>
              <w:rPr>
                <w:rFonts w:ascii="Calibri" w:hAnsi="Calibri" w:cs="Calibri"/>
                <w:b/>
                <w:bCs/>
                <w:color w:val="000000"/>
              </w:rPr>
              <w:t xml:space="preserve"> </w:t>
            </w:r>
          </w:p>
          <w:p w:rsidR="00F3009D" w:rsidRPr="00DD4E92" w:rsidRDefault="009C51E0" w:rsidP="00E57AEB">
            <w:pPr>
              <w:jc w:val="center"/>
              <w:rPr>
                <w:rFonts w:ascii="Calibri" w:hAnsi="Calibri" w:cs="Calibri"/>
                <w:color w:val="000000"/>
              </w:rPr>
            </w:pPr>
            <w:r>
              <w:rPr>
                <w:rFonts w:ascii="Calibri" w:hAnsi="Calibri" w:cs="Calibri"/>
                <w:color w:val="000000"/>
              </w:rPr>
              <w:t>1 42</w:t>
            </w:r>
            <w:r w:rsidR="00DD4E92">
              <w:rPr>
                <w:rFonts w:ascii="Calibri" w:hAnsi="Calibri" w:cs="Calibri"/>
                <w:color w:val="000000"/>
              </w:rPr>
              <w:t>0 $/drain</w:t>
            </w:r>
          </w:p>
          <w:p w:rsidR="00F3009D" w:rsidRDefault="00F3009D" w:rsidP="00F3009D">
            <w:pPr>
              <w:pStyle w:val="Paragraphedeliste"/>
              <w:tabs>
                <w:tab w:val="left" w:pos="1094"/>
              </w:tabs>
              <w:ind w:left="0"/>
              <w:rPr>
                <w:rFonts w:ascii="Arial Narrow" w:hAnsi="Arial Narrow"/>
              </w:rPr>
            </w:pPr>
          </w:p>
          <w:p w:rsidR="00F3009D" w:rsidRPr="00E57AEB" w:rsidRDefault="00F3009D" w:rsidP="00E57AEB">
            <w:pPr>
              <w:pStyle w:val="Paragraphedeliste"/>
              <w:tabs>
                <w:tab w:val="left" w:pos="1094"/>
              </w:tabs>
              <w:rPr>
                <w:rFonts w:ascii="Arial Narrow" w:hAnsi="Arial Narrow"/>
              </w:rPr>
            </w:pPr>
            <w:r w:rsidRPr="00F3009D">
              <w:rPr>
                <w:rFonts w:ascii="Arial Narrow" w:hAnsi="Arial Narrow"/>
                <w:b/>
                <w:bCs/>
              </w:rPr>
              <w:t xml:space="preserve">Le fardier </w:t>
            </w:r>
            <w:r w:rsidRPr="00F3009D">
              <w:rPr>
                <w:rFonts w:ascii="Arial Narrow" w:hAnsi="Arial Narrow"/>
              </w:rPr>
              <w:t>pour transporter la pelle hydraulique au</w:t>
            </w:r>
            <w:r w:rsidR="007169A1">
              <w:rPr>
                <w:rFonts w:ascii="Arial Narrow" w:hAnsi="Arial Narrow"/>
              </w:rPr>
              <w:t xml:space="preserve"> chantier coûte environ 220$/h </w:t>
            </w:r>
            <w:r w:rsidRPr="00F3009D">
              <w:rPr>
                <w:rFonts w:ascii="Arial Narrow" w:hAnsi="Arial Narrow"/>
              </w:rPr>
              <w:t xml:space="preserve">moyenne de 12 hrs </w:t>
            </w:r>
          </w:p>
          <w:p w:rsidR="00F3009D" w:rsidRDefault="00F3009D" w:rsidP="00F3009D">
            <w:pPr>
              <w:pStyle w:val="Paragraphedeliste"/>
              <w:tabs>
                <w:tab w:val="left" w:pos="1094"/>
              </w:tabs>
              <w:ind w:left="0"/>
              <w:rPr>
                <w:rFonts w:ascii="Arial Narrow" w:hAnsi="Arial Narrow"/>
                <w:sz w:val="24"/>
                <w:szCs w:val="24"/>
              </w:rPr>
            </w:pPr>
          </w:p>
        </w:tc>
      </w:tr>
      <w:tr w:rsidR="007169A1" w:rsidTr="00C65614">
        <w:tc>
          <w:tcPr>
            <w:tcW w:w="8635" w:type="dxa"/>
          </w:tcPr>
          <w:p w:rsidR="007169A1" w:rsidRDefault="007169A1" w:rsidP="00546AC7">
            <w:pPr>
              <w:pStyle w:val="Paragraphedeliste"/>
              <w:tabs>
                <w:tab w:val="left" w:pos="1094"/>
              </w:tabs>
              <w:ind w:left="0"/>
              <w:rPr>
                <w:rFonts w:ascii="Arial Narrow" w:hAnsi="Arial Narrow"/>
                <w:sz w:val="24"/>
                <w:szCs w:val="24"/>
              </w:rPr>
            </w:pPr>
            <w:r w:rsidRPr="00384799">
              <w:rPr>
                <w:rFonts w:ascii="Arial Narrow" w:hAnsi="Arial Narrow"/>
                <w:sz w:val="24"/>
                <w:szCs w:val="24"/>
                <w:u w:val="single"/>
              </w:rPr>
              <w:t>Conclusion</w:t>
            </w:r>
            <w:r>
              <w:rPr>
                <w:rFonts w:ascii="Arial Narrow" w:hAnsi="Arial Narrow"/>
                <w:sz w:val="24"/>
                <w:szCs w:val="24"/>
              </w:rPr>
              <w:t xml:space="preserve"> : Pour </w:t>
            </w:r>
            <w:r w:rsidR="00491827">
              <w:rPr>
                <w:rFonts w:ascii="Arial Narrow" w:hAnsi="Arial Narrow"/>
                <w:sz w:val="24"/>
                <w:szCs w:val="24"/>
              </w:rPr>
              <w:t xml:space="preserve">le coût approximatif, </w:t>
            </w:r>
            <w:r>
              <w:rPr>
                <w:rFonts w:ascii="Arial Narrow" w:hAnsi="Arial Narrow"/>
                <w:sz w:val="24"/>
                <w:szCs w:val="24"/>
              </w:rPr>
              <w:t xml:space="preserve"> vous devez savoir</w:t>
            </w:r>
            <w:r w:rsidR="009C51E0">
              <w:rPr>
                <w:rFonts w:ascii="Arial Narrow" w:hAnsi="Arial Narrow"/>
                <w:sz w:val="24"/>
                <w:szCs w:val="24"/>
              </w:rPr>
              <w:t xml:space="preserve">  la localisation des travaux </w:t>
            </w:r>
            <w:r w:rsidR="00546AC7">
              <w:rPr>
                <w:rFonts w:ascii="Arial Narrow" w:hAnsi="Arial Narrow"/>
                <w:sz w:val="24"/>
                <w:szCs w:val="24"/>
              </w:rPr>
              <w:t xml:space="preserve">ainsi que </w:t>
            </w:r>
            <w:r w:rsidR="009C51E0">
              <w:rPr>
                <w:rFonts w:ascii="Arial Narrow" w:hAnsi="Arial Narrow"/>
                <w:sz w:val="24"/>
                <w:szCs w:val="24"/>
              </w:rPr>
              <w:t xml:space="preserve"> le nombre</w:t>
            </w:r>
            <w:r>
              <w:rPr>
                <w:rFonts w:ascii="Arial Narrow" w:hAnsi="Arial Narrow"/>
                <w:sz w:val="24"/>
                <w:szCs w:val="24"/>
              </w:rPr>
              <w:t xml:space="preserve"> de km de fossés à exécuter </w:t>
            </w:r>
            <w:r w:rsidR="00491827">
              <w:rPr>
                <w:rFonts w:ascii="Arial Narrow" w:hAnsi="Arial Narrow"/>
                <w:sz w:val="24"/>
                <w:szCs w:val="24"/>
              </w:rPr>
              <w:t>.</w:t>
            </w:r>
          </w:p>
        </w:tc>
      </w:tr>
    </w:tbl>
    <w:p w:rsidR="00F3009D" w:rsidRDefault="00F3009D" w:rsidP="00F3009D">
      <w:pPr>
        <w:pStyle w:val="Paragraphedeliste"/>
        <w:tabs>
          <w:tab w:val="left" w:pos="1094"/>
        </w:tabs>
        <w:ind w:left="0"/>
        <w:rPr>
          <w:rFonts w:ascii="Arial Narrow" w:hAnsi="Arial Narrow"/>
          <w:b/>
          <w:bCs/>
          <w:color w:val="FF0000"/>
          <w:sz w:val="24"/>
          <w:szCs w:val="24"/>
        </w:rPr>
      </w:pPr>
    </w:p>
    <w:tbl>
      <w:tblPr>
        <w:tblStyle w:val="Grilledutableau"/>
        <w:tblW w:w="0" w:type="auto"/>
        <w:tblInd w:w="-5" w:type="dxa"/>
        <w:tblLook w:val="04A0" w:firstRow="1" w:lastRow="0" w:firstColumn="1" w:lastColumn="0" w:noHBand="0" w:noVBand="1"/>
      </w:tblPr>
      <w:tblGrid>
        <w:gridCol w:w="8635"/>
      </w:tblGrid>
      <w:tr w:rsidR="009C107A" w:rsidTr="00ED5587">
        <w:tc>
          <w:tcPr>
            <w:tcW w:w="8635" w:type="dxa"/>
            <w:shd w:val="clear" w:color="auto" w:fill="C5E0B3" w:themeFill="accent6" w:themeFillTint="66"/>
          </w:tcPr>
          <w:p w:rsidR="009C107A" w:rsidRDefault="009C107A" w:rsidP="009C107A">
            <w:pPr>
              <w:pStyle w:val="Paragraphedeliste"/>
              <w:ind w:left="0"/>
              <w:rPr>
                <w:rFonts w:ascii="Arial Narrow" w:hAnsi="Arial Narrow"/>
                <w:b/>
                <w:bCs/>
                <w:color w:val="FF0000"/>
                <w:sz w:val="24"/>
                <w:szCs w:val="24"/>
              </w:rPr>
            </w:pPr>
            <w:r w:rsidRPr="0085331A">
              <w:rPr>
                <w:rFonts w:ascii="Arial Narrow" w:hAnsi="Arial Narrow"/>
                <w:b/>
                <w:bCs/>
                <w:color w:val="FF0000"/>
                <w:sz w:val="24"/>
                <w:szCs w:val="24"/>
              </w:rPr>
              <w:t xml:space="preserve">Remplacer un drain  </w:t>
            </w:r>
          </w:p>
          <w:p w:rsidR="00697D22" w:rsidRPr="00697D22" w:rsidRDefault="00697D22" w:rsidP="00697D22">
            <w:pPr>
              <w:rPr>
                <w:rFonts w:ascii="Arial Narrow" w:hAnsi="Arial Narrow"/>
                <w:sz w:val="20"/>
                <w:szCs w:val="20"/>
              </w:rPr>
            </w:pPr>
            <w:r w:rsidRPr="00697D22">
              <w:rPr>
                <w:rFonts w:ascii="Arial Narrow" w:hAnsi="Arial Narrow"/>
                <w:sz w:val="20"/>
                <w:szCs w:val="20"/>
              </w:rPr>
              <w:t>Drain = ponceau qui a pour but de drainer l'eau de pluie ou des fossés de 300 mm ou de 450 mm de diamètre et plus.</w:t>
            </w:r>
          </w:p>
        </w:tc>
      </w:tr>
      <w:tr w:rsidR="009C107A" w:rsidTr="00ED5587">
        <w:tc>
          <w:tcPr>
            <w:tcW w:w="8635" w:type="dxa"/>
          </w:tcPr>
          <w:p w:rsidR="00697D22" w:rsidRDefault="00697D22" w:rsidP="00697D22">
            <w:pPr>
              <w:tabs>
                <w:tab w:val="left" w:pos="1094"/>
              </w:tabs>
              <w:rPr>
                <w:rFonts w:ascii="Arial Narrow" w:hAnsi="Arial Narrow"/>
                <w:b/>
                <w:iCs/>
                <w:sz w:val="24"/>
                <w:szCs w:val="24"/>
              </w:rPr>
            </w:pPr>
            <w:r w:rsidRPr="00697D22">
              <w:rPr>
                <w:rFonts w:ascii="Arial Narrow" w:hAnsi="Arial Narrow"/>
                <w:b/>
                <w:iCs/>
                <w:sz w:val="24"/>
                <w:szCs w:val="24"/>
              </w:rPr>
              <w:t>Exemple :</w:t>
            </w:r>
          </w:p>
          <w:p w:rsidR="00697D22" w:rsidRDefault="00697D22" w:rsidP="009C107A">
            <w:pPr>
              <w:pStyle w:val="Paragraphedeliste"/>
              <w:rPr>
                <w:rFonts w:ascii="Arial Narrow" w:hAnsi="Arial Narrow"/>
                <w:sz w:val="24"/>
                <w:szCs w:val="24"/>
              </w:rPr>
            </w:pPr>
          </w:p>
          <w:p w:rsidR="009C107A" w:rsidRPr="00213BEF" w:rsidRDefault="009C107A" w:rsidP="009C107A">
            <w:pPr>
              <w:pStyle w:val="Paragraphedeliste"/>
              <w:rPr>
                <w:rFonts w:ascii="Arial Narrow" w:hAnsi="Arial Narrow"/>
                <w:sz w:val="24"/>
                <w:szCs w:val="24"/>
              </w:rPr>
            </w:pPr>
            <w:r w:rsidRPr="00384799">
              <w:rPr>
                <w:rFonts w:ascii="Arial Narrow" w:hAnsi="Arial Narrow"/>
              </w:rPr>
              <w:t xml:space="preserve">Il faut estimer </w:t>
            </w:r>
            <w:r w:rsidR="001C0200">
              <w:rPr>
                <w:rFonts w:ascii="Arial Narrow" w:hAnsi="Arial Narrow"/>
              </w:rPr>
              <w:t>+/-</w:t>
            </w:r>
            <w:r w:rsidR="00895B32" w:rsidRPr="00384799">
              <w:rPr>
                <w:rFonts w:ascii="Arial Narrow" w:hAnsi="Arial Narrow"/>
              </w:rPr>
              <w:t>3 heures de pelle hydraulique, pour remplacer 1 drain</w:t>
            </w:r>
            <w:r w:rsidR="00895B32">
              <w:rPr>
                <w:rFonts w:ascii="Arial Narrow" w:hAnsi="Arial Narrow"/>
                <w:sz w:val="24"/>
                <w:szCs w:val="24"/>
              </w:rPr>
              <w:t>.</w:t>
            </w:r>
          </w:p>
          <w:p w:rsidR="009C107A" w:rsidRDefault="009C107A" w:rsidP="009C107A">
            <w:pPr>
              <w:pStyle w:val="Paragraphedeliste"/>
              <w:tabs>
                <w:tab w:val="left" w:pos="3675"/>
              </w:tabs>
              <w:ind w:left="0"/>
              <w:rPr>
                <w:rFonts w:ascii="Arial Narrow" w:hAnsi="Arial Narrow"/>
                <w:sz w:val="24"/>
                <w:szCs w:val="24"/>
              </w:rPr>
            </w:pPr>
          </w:p>
          <w:p w:rsidR="009C107A" w:rsidRPr="00384799" w:rsidRDefault="009C107A" w:rsidP="009C107A">
            <w:pPr>
              <w:pStyle w:val="Paragraphedeliste"/>
              <w:tabs>
                <w:tab w:val="left" w:pos="3675"/>
              </w:tabs>
              <w:rPr>
                <w:rFonts w:ascii="Arial Narrow" w:hAnsi="Arial Narrow"/>
              </w:rPr>
            </w:pPr>
            <w:r w:rsidRPr="0085331A">
              <w:rPr>
                <w:rFonts w:ascii="Arial Narrow" w:hAnsi="Arial Narrow"/>
                <w:b/>
                <w:bCs/>
                <w:sz w:val="24"/>
                <w:szCs w:val="24"/>
              </w:rPr>
              <w:t xml:space="preserve">Coût estimé des drains. </w:t>
            </w:r>
            <w:r>
              <w:rPr>
                <w:rFonts w:ascii="Arial Narrow" w:hAnsi="Arial Narrow"/>
                <w:sz w:val="24"/>
                <w:szCs w:val="24"/>
              </w:rPr>
              <w:t xml:space="preserve"> </w:t>
            </w:r>
            <w:r w:rsidRPr="00384799">
              <w:rPr>
                <w:rFonts w:ascii="Arial Narrow" w:hAnsi="Arial Narrow"/>
              </w:rPr>
              <w:t xml:space="preserve">Il faut souvent un minimum 2 sections de 6 mètres. </w:t>
            </w:r>
          </w:p>
          <w:p w:rsidR="009C107A" w:rsidRPr="00384799" w:rsidRDefault="009C107A" w:rsidP="009C107A">
            <w:pPr>
              <w:pStyle w:val="Paragraphedeliste"/>
              <w:tabs>
                <w:tab w:val="left" w:pos="3675"/>
              </w:tabs>
              <w:rPr>
                <w:rFonts w:ascii="Arial Narrow" w:hAnsi="Arial Narrow"/>
              </w:rPr>
            </w:pPr>
            <w:r w:rsidRPr="00384799">
              <w:rPr>
                <w:rFonts w:ascii="Arial Narrow" w:hAnsi="Arial Narrow"/>
              </w:rPr>
              <w:t>300 mm 12'' / section de 6 mètres / 9</w:t>
            </w:r>
            <w:r w:rsidR="00697D22" w:rsidRPr="00384799">
              <w:rPr>
                <w:rFonts w:ascii="Arial Narrow" w:hAnsi="Arial Narrow"/>
              </w:rPr>
              <w:t xml:space="preserve">0 $       collet 11 $ </w:t>
            </w:r>
          </w:p>
          <w:p w:rsidR="009C107A" w:rsidRPr="00384799" w:rsidRDefault="009C107A" w:rsidP="009C107A">
            <w:pPr>
              <w:pStyle w:val="Paragraphedeliste"/>
              <w:tabs>
                <w:tab w:val="left" w:pos="3675"/>
              </w:tabs>
              <w:rPr>
                <w:rFonts w:ascii="Arial Narrow" w:hAnsi="Arial Narrow"/>
              </w:rPr>
            </w:pPr>
            <w:r w:rsidRPr="00384799">
              <w:rPr>
                <w:rFonts w:ascii="Arial Narrow" w:hAnsi="Arial Narrow"/>
              </w:rPr>
              <w:t xml:space="preserve">450 mm 18 '' / section de 6 mètres / 190 $    collet 20 $  </w:t>
            </w:r>
          </w:p>
          <w:p w:rsidR="00697D22" w:rsidRDefault="00697D22" w:rsidP="00F3009D">
            <w:pPr>
              <w:pStyle w:val="Paragraphedeliste"/>
              <w:tabs>
                <w:tab w:val="left" w:pos="1094"/>
              </w:tabs>
              <w:ind w:left="0"/>
              <w:rPr>
                <w:rFonts w:ascii="Arial Narrow" w:hAnsi="Arial Narrow"/>
                <w:b/>
                <w:bCs/>
                <w:color w:val="FF0000"/>
                <w:sz w:val="24"/>
                <w:szCs w:val="24"/>
              </w:rPr>
            </w:pPr>
          </w:p>
        </w:tc>
      </w:tr>
      <w:tr w:rsidR="00895B32" w:rsidTr="00ED5587">
        <w:tc>
          <w:tcPr>
            <w:tcW w:w="8635" w:type="dxa"/>
          </w:tcPr>
          <w:p w:rsidR="00895B32" w:rsidRPr="00697D22" w:rsidRDefault="00895B32" w:rsidP="00546AC7">
            <w:pPr>
              <w:tabs>
                <w:tab w:val="left" w:pos="1094"/>
              </w:tabs>
              <w:rPr>
                <w:rFonts w:ascii="Arial Narrow" w:hAnsi="Arial Narrow"/>
                <w:b/>
                <w:iCs/>
                <w:sz w:val="24"/>
                <w:szCs w:val="24"/>
              </w:rPr>
            </w:pPr>
            <w:r w:rsidRPr="00384799">
              <w:rPr>
                <w:rFonts w:ascii="Arial Narrow" w:hAnsi="Arial Narrow"/>
                <w:sz w:val="24"/>
                <w:szCs w:val="24"/>
                <w:u w:val="single"/>
              </w:rPr>
              <w:t>Conclusion </w:t>
            </w:r>
            <w:r>
              <w:rPr>
                <w:rFonts w:ascii="Arial Narrow" w:hAnsi="Arial Narrow"/>
                <w:sz w:val="24"/>
                <w:szCs w:val="24"/>
              </w:rPr>
              <w:t>: Pour le c</w:t>
            </w:r>
            <w:r w:rsidRPr="009C107A">
              <w:rPr>
                <w:rFonts w:ascii="Arial Narrow" w:hAnsi="Arial Narrow"/>
                <w:sz w:val="24"/>
                <w:szCs w:val="24"/>
              </w:rPr>
              <w:t>oût approximatif</w:t>
            </w:r>
            <w:r>
              <w:rPr>
                <w:rFonts w:ascii="Arial Narrow" w:hAnsi="Arial Narrow"/>
                <w:sz w:val="24"/>
                <w:szCs w:val="24"/>
              </w:rPr>
              <w:t xml:space="preserve"> pour un remplacement de drain, vous devez savo</w:t>
            </w:r>
            <w:r w:rsidR="001C0200">
              <w:rPr>
                <w:rFonts w:ascii="Arial Narrow" w:hAnsi="Arial Narrow"/>
                <w:sz w:val="24"/>
                <w:szCs w:val="24"/>
              </w:rPr>
              <w:t xml:space="preserve">ir  </w:t>
            </w:r>
            <w:r w:rsidR="00546AC7">
              <w:rPr>
                <w:rFonts w:ascii="Arial Narrow" w:hAnsi="Arial Narrow"/>
                <w:sz w:val="24"/>
                <w:szCs w:val="24"/>
              </w:rPr>
              <w:t xml:space="preserve">la localisation des travaux, </w:t>
            </w:r>
            <w:r>
              <w:rPr>
                <w:rFonts w:ascii="Arial Narrow" w:hAnsi="Arial Narrow"/>
                <w:sz w:val="24"/>
                <w:szCs w:val="24"/>
              </w:rPr>
              <w:t>le dia</w:t>
            </w:r>
            <w:r w:rsidR="009C51E0">
              <w:rPr>
                <w:rFonts w:ascii="Arial Narrow" w:hAnsi="Arial Narrow"/>
                <w:sz w:val="24"/>
                <w:szCs w:val="24"/>
              </w:rPr>
              <w:t xml:space="preserve">mètre du drain dont vous avez </w:t>
            </w:r>
            <w:r>
              <w:rPr>
                <w:rFonts w:ascii="Arial Narrow" w:hAnsi="Arial Narrow"/>
                <w:sz w:val="24"/>
                <w:szCs w:val="24"/>
              </w:rPr>
              <w:t xml:space="preserve"> besoin ainsi que la quantité de drains à remplacer.</w:t>
            </w:r>
          </w:p>
        </w:tc>
      </w:tr>
    </w:tbl>
    <w:p w:rsidR="00F3009D" w:rsidRDefault="00AD14D1" w:rsidP="00AD14D1">
      <w:pPr>
        <w:pStyle w:val="Paragraphedeliste"/>
        <w:tabs>
          <w:tab w:val="left" w:pos="3675"/>
        </w:tabs>
        <w:ind w:left="0"/>
        <w:jc w:val="right"/>
        <w:rPr>
          <w:rFonts w:ascii="Arial Narrow" w:hAnsi="Arial Narrow"/>
          <w:sz w:val="24"/>
          <w:szCs w:val="24"/>
        </w:rPr>
      </w:pPr>
      <w:r>
        <w:rPr>
          <w:rFonts w:ascii="Arial Narrow" w:hAnsi="Arial Narrow"/>
          <w:sz w:val="24"/>
          <w:szCs w:val="24"/>
        </w:rPr>
        <w:t>2</w:t>
      </w:r>
    </w:p>
    <w:p w:rsidR="009C51E0" w:rsidRDefault="009C51E0" w:rsidP="00F3009D">
      <w:pPr>
        <w:pStyle w:val="Paragraphedeliste"/>
        <w:tabs>
          <w:tab w:val="left" w:pos="3675"/>
        </w:tabs>
        <w:ind w:left="0"/>
        <w:rPr>
          <w:rFonts w:ascii="Arial Narrow" w:hAnsi="Arial Narrow"/>
          <w:sz w:val="24"/>
          <w:szCs w:val="24"/>
        </w:rPr>
      </w:pPr>
    </w:p>
    <w:p w:rsidR="00D66F69" w:rsidRDefault="00D66F69" w:rsidP="00E91A9E">
      <w:pPr>
        <w:pStyle w:val="Paragraphedeliste"/>
        <w:tabs>
          <w:tab w:val="left" w:pos="3675"/>
        </w:tabs>
        <w:ind w:left="0"/>
        <w:jc w:val="right"/>
        <w:rPr>
          <w:rFonts w:ascii="Arial Narrow" w:hAnsi="Arial Narrow"/>
          <w:sz w:val="24"/>
          <w:szCs w:val="24"/>
        </w:rPr>
      </w:pPr>
    </w:p>
    <w:tbl>
      <w:tblPr>
        <w:tblStyle w:val="Grilledutableau"/>
        <w:tblW w:w="0" w:type="auto"/>
        <w:tblInd w:w="-5" w:type="dxa"/>
        <w:tblLook w:val="04A0" w:firstRow="1" w:lastRow="0" w:firstColumn="1" w:lastColumn="0" w:noHBand="0" w:noVBand="1"/>
      </w:tblPr>
      <w:tblGrid>
        <w:gridCol w:w="8630"/>
      </w:tblGrid>
      <w:tr w:rsidR="009C51E0" w:rsidTr="003D3C27">
        <w:tc>
          <w:tcPr>
            <w:tcW w:w="8630" w:type="dxa"/>
            <w:shd w:val="clear" w:color="auto" w:fill="C5E0B3" w:themeFill="accent6" w:themeFillTint="66"/>
          </w:tcPr>
          <w:p w:rsidR="009C51E0" w:rsidRPr="009C107A" w:rsidRDefault="009C51E0" w:rsidP="003D3C27">
            <w:pPr>
              <w:tabs>
                <w:tab w:val="left" w:pos="1094"/>
              </w:tabs>
              <w:rPr>
                <w:rFonts w:ascii="Arial Narrow" w:hAnsi="Arial Narrow"/>
                <w:b/>
                <w:bCs/>
                <w:color w:val="FF0000"/>
                <w:sz w:val="24"/>
                <w:szCs w:val="24"/>
              </w:rPr>
            </w:pPr>
            <w:r w:rsidRPr="009C107A">
              <w:rPr>
                <w:rFonts w:ascii="Arial Narrow" w:hAnsi="Arial Narrow"/>
                <w:b/>
                <w:bCs/>
                <w:color w:val="FF0000"/>
                <w:sz w:val="24"/>
                <w:szCs w:val="24"/>
              </w:rPr>
              <w:t>Le recharg</w:t>
            </w:r>
            <w:r>
              <w:rPr>
                <w:rFonts w:ascii="Arial Narrow" w:hAnsi="Arial Narrow"/>
                <w:b/>
                <w:bCs/>
                <w:color w:val="FF0000"/>
                <w:sz w:val="24"/>
                <w:szCs w:val="24"/>
              </w:rPr>
              <w:t>ement ou ajout de gravier sur un</w:t>
            </w:r>
            <w:r w:rsidRPr="009C107A">
              <w:rPr>
                <w:rFonts w:ascii="Arial Narrow" w:hAnsi="Arial Narrow"/>
                <w:b/>
                <w:bCs/>
                <w:color w:val="FF0000"/>
                <w:sz w:val="24"/>
                <w:szCs w:val="24"/>
              </w:rPr>
              <w:t xml:space="preserve"> chemin</w:t>
            </w:r>
          </w:p>
        </w:tc>
      </w:tr>
      <w:tr w:rsidR="009C51E0" w:rsidTr="003D3C27">
        <w:tc>
          <w:tcPr>
            <w:tcW w:w="8630" w:type="dxa"/>
          </w:tcPr>
          <w:p w:rsidR="009C51E0" w:rsidRPr="00697D22" w:rsidRDefault="009C51E0" w:rsidP="003D3C27">
            <w:pPr>
              <w:tabs>
                <w:tab w:val="left" w:pos="1094"/>
              </w:tabs>
              <w:rPr>
                <w:rFonts w:ascii="Arial Narrow" w:hAnsi="Arial Narrow"/>
                <w:b/>
                <w:iCs/>
                <w:sz w:val="24"/>
                <w:szCs w:val="24"/>
              </w:rPr>
            </w:pPr>
            <w:r w:rsidRPr="00697D22">
              <w:rPr>
                <w:rFonts w:ascii="Arial Narrow" w:hAnsi="Arial Narrow"/>
                <w:b/>
                <w:iCs/>
                <w:sz w:val="24"/>
                <w:szCs w:val="24"/>
              </w:rPr>
              <w:t>Exemple :</w:t>
            </w:r>
          </w:p>
          <w:p w:rsidR="009C51E0" w:rsidRPr="00384799" w:rsidRDefault="009C51E0" w:rsidP="003D3C27">
            <w:pPr>
              <w:pStyle w:val="Paragraphedeliste"/>
              <w:tabs>
                <w:tab w:val="left" w:pos="1094"/>
              </w:tabs>
              <w:rPr>
                <w:rFonts w:ascii="Arial Narrow" w:hAnsi="Arial Narrow"/>
              </w:rPr>
            </w:pPr>
            <w:r w:rsidRPr="00384799">
              <w:rPr>
                <w:rFonts w:ascii="Arial Narrow" w:hAnsi="Arial Narrow"/>
                <w:i/>
                <w:iCs/>
              </w:rPr>
              <w:t>Pour r</w:t>
            </w:r>
            <w:r w:rsidRPr="00384799">
              <w:rPr>
                <w:rFonts w:ascii="Arial Narrow" w:hAnsi="Arial Narrow"/>
              </w:rPr>
              <w:t xml:space="preserve">echarger </w:t>
            </w:r>
            <w:r w:rsidRPr="00384799">
              <w:rPr>
                <w:rFonts w:ascii="Arial Narrow" w:hAnsi="Arial Narrow"/>
                <w:b/>
                <w:bCs/>
              </w:rPr>
              <w:t>1 km</w:t>
            </w:r>
            <w:r w:rsidRPr="00384799">
              <w:rPr>
                <w:rFonts w:ascii="Arial Narrow" w:hAnsi="Arial Narrow"/>
              </w:rPr>
              <w:t xml:space="preserve"> sur </w:t>
            </w:r>
            <w:r w:rsidRPr="00384799">
              <w:rPr>
                <w:rFonts w:ascii="Arial Narrow" w:hAnsi="Arial Narrow"/>
                <w:b/>
                <w:bCs/>
              </w:rPr>
              <w:t>3 m (10 pieds)</w:t>
            </w:r>
            <w:r w:rsidRPr="00384799">
              <w:rPr>
                <w:rFonts w:ascii="Arial Narrow" w:hAnsi="Arial Narrow"/>
              </w:rPr>
              <w:t xml:space="preserve"> de large et </w:t>
            </w:r>
            <w:r w:rsidRPr="00384799">
              <w:rPr>
                <w:rFonts w:ascii="Arial Narrow" w:hAnsi="Arial Narrow"/>
                <w:b/>
                <w:bCs/>
              </w:rPr>
              <w:t>15 cm (6 pouces) épais il faut 450 m³</w:t>
            </w:r>
            <w:r w:rsidRPr="00384799">
              <w:rPr>
                <w:rFonts w:ascii="Arial Narrow" w:hAnsi="Arial Narrow"/>
              </w:rPr>
              <w:t xml:space="preserve"> = ± 50 voyages de 9m³ </w:t>
            </w:r>
          </w:p>
          <w:p w:rsidR="009C51E0" w:rsidRPr="00384799" w:rsidRDefault="009C51E0" w:rsidP="003D3C27">
            <w:pPr>
              <w:pStyle w:val="Paragraphedeliste"/>
              <w:tabs>
                <w:tab w:val="left" w:pos="1094"/>
              </w:tabs>
              <w:rPr>
                <w:rFonts w:ascii="Arial Narrow" w:hAnsi="Arial Narrow"/>
              </w:rPr>
            </w:pPr>
          </w:p>
          <w:p w:rsidR="009C51E0" w:rsidRPr="00384799" w:rsidRDefault="009C51E0" w:rsidP="003D3C27">
            <w:pPr>
              <w:pStyle w:val="Paragraphedeliste"/>
              <w:rPr>
                <w:rFonts w:ascii="Arial Narrow" w:hAnsi="Arial Narrow"/>
              </w:rPr>
            </w:pPr>
            <w:r w:rsidRPr="00384799">
              <w:rPr>
                <w:rFonts w:ascii="Arial Narrow" w:hAnsi="Arial Narrow"/>
                <w:b/>
                <w:bCs/>
              </w:rPr>
              <w:t xml:space="preserve">Un camion10 roues </w:t>
            </w:r>
            <w:r w:rsidRPr="00384799">
              <w:rPr>
                <w:rFonts w:ascii="Arial Narrow" w:hAnsi="Arial Narrow"/>
              </w:rPr>
              <w:t>coute environ 150 $/h</w:t>
            </w:r>
          </w:p>
          <w:p w:rsidR="009C51E0" w:rsidRPr="00384799" w:rsidRDefault="009C51E0" w:rsidP="003D3C27">
            <w:pPr>
              <w:pStyle w:val="Paragraphedeliste"/>
              <w:rPr>
                <w:rFonts w:ascii="Arial Narrow" w:hAnsi="Arial Narrow"/>
              </w:rPr>
            </w:pPr>
            <w:r w:rsidRPr="00384799">
              <w:rPr>
                <w:rFonts w:ascii="Arial Narrow" w:hAnsi="Arial Narrow"/>
              </w:rPr>
              <w:t>Transporte environ 9m³ / voyage</w:t>
            </w:r>
          </w:p>
          <w:p w:rsidR="009C51E0" w:rsidRPr="00384799" w:rsidRDefault="009C51E0" w:rsidP="003D3C27">
            <w:pPr>
              <w:pStyle w:val="Paragraphedeliste"/>
              <w:rPr>
                <w:rFonts w:ascii="Arial Narrow" w:hAnsi="Arial Narrow"/>
              </w:rPr>
            </w:pPr>
            <w:r w:rsidRPr="00384799">
              <w:rPr>
                <w:rFonts w:ascii="Arial Narrow" w:hAnsi="Arial Narrow"/>
              </w:rPr>
              <w:t xml:space="preserve">Ne pas oublier d'estimer le temps </w:t>
            </w:r>
            <w:r w:rsidR="00D66F69" w:rsidRPr="00384799">
              <w:rPr>
                <w:rFonts w:ascii="Arial Narrow" w:hAnsi="Arial Narrow"/>
              </w:rPr>
              <w:t>nécessaire</w:t>
            </w:r>
            <w:r w:rsidRPr="00384799">
              <w:rPr>
                <w:rFonts w:ascii="Arial Narrow" w:hAnsi="Arial Narrow"/>
              </w:rPr>
              <w:t xml:space="preserve"> pour se rende au chantier ± 3 heures</w:t>
            </w:r>
          </w:p>
          <w:p w:rsidR="009C51E0" w:rsidRPr="00384799" w:rsidRDefault="009C51E0" w:rsidP="003D3C27">
            <w:pPr>
              <w:pStyle w:val="Paragraphedeliste"/>
              <w:rPr>
                <w:rFonts w:ascii="Arial Narrow" w:hAnsi="Arial Narrow"/>
              </w:rPr>
            </w:pPr>
          </w:p>
          <w:p w:rsidR="009C51E0" w:rsidRPr="00384799" w:rsidRDefault="009C51E0" w:rsidP="003D3C27">
            <w:pPr>
              <w:pStyle w:val="Paragraphedeliste"/>
              <w:rPr>
                <w:rFonts w:ascii="Arial Narrow" w:hAnsi="Arial Narrow"/>
              </w:rPr>
            </w:pPr>
            <w:r w:rsidRPr="00384799">
              <w:rPr>
                <w:rFonts w:ascii="Arial Narrow" w:hAnsi="Arial Narrow"/>
              </w:rPr>
              <w:t xml:space="preserve">Si les travaux de rechargement sont réalisés avec une grosse pelle à 270$/h </w:t>
            </w:r>
            <w:r w:rsidR="00714DF5" w:rsidRPr="00384799">
              <w:rPr>
                <w:rFonts w:ascii="Arial Narrow" w:hAnsi="Arial Narrow"/>
              </w:rPr>
              <w:t xml:space="preserve">on évalue qu’il est nécessaire d’avoir </w:t>
            </w:r>
            <w:r w:rsidRPr="00384799">
              <w:rPr>
                <w:rFonts w:ascii="Arial Narrow" w:hAnsi="Arial Narrow"/>
              </w:rPr>
              <w:t xml:space="preserve">un minimum de 3 camions pour rentabiliser la pelle avec </w:t>
            </w:r>
            <w:r w:rsidR="00714DF5" w:rsidRPr="00384799">
              <w:rPr>
                <w:rFonts w:ascii="Arial Narrow" w:hAnsi="Arial Narrow"/>
              </w:rPr>
              <w:t xml:space="preserve">l’opérateur </w:t>
            </w:r>
          </w:p>
          <w:p w:rsidR="009C51E0" w:rsidRPr="00384799" w:rsidRDefault="009C51E0" w:rsidP="003D3C27">
            <w:pPr>
              <w:pStyle w:val="Paragraphedeliste"/>
              <w:rPr>
                <w:rFonts w:ascii="Arial Narrow" w:hAnsi="Arial Narrow"/>
              </w:rPr>
            </w:pPr>
          </w:p>
          <w:p w:rsidR="009C51E0" w:rsidRPr="00384799" w:rsidRDefault="009C51E0" w:rsidP="003D3C27">
            <w:pPr>
              <w:pStyle w:val="Paragraphedeliste"/>
              <w:rPr>
                <w:rFonts w:ascii="Arial Narrow" w:hAnsi="Arial Narrow"/>
              </w:rPr>
            </w:pPr>
            <w:r w:rsidRPr="00384799">
              <w:rPr>
                <w:rFonts w:ascii="Arial Narrow" w:hAnsi="Arial Narrow"/>
              </w:rPr>
              <w:t xml:space="preserve">Si la sablière est à ± 5 km ; Il est possible de recharger entre 750 et 1000 mètres avec 3 camions soit 4 500$/jour. </w:t>
            </w:r>
            <w:r w:rsidR="00714DF5" w:rsidRPr="00384799">
              <w:rPr>
                <w:rFonts w:ascii="Arial Narrow" w:hAnsi="Arial Narrow"/>
              </w:rPr>
              <w:t>Excluant le temps de la pelle.</w:t>
            </w:r>
          </w:p>
          <w:p w:rsidR="00384799" w:rsidRPr="00697D22" w:rsidRDefault="00384799" w:rsidP="00AD14D1">
            <w:pPr>
              <w:pStyle w:val="Paragraphedeliste"/>
              <w:rPr>
                <w:rFonts w:ascii="Arial Narrow" w:hAnsi="Arial Narrow"/>
                <w:b/>
                <w:bCs/>
                <w:color w:val="FF0000"/>
                <w:sz w:val="24"/>
                <w:szCs w:val="24"/>
              </w:rPr>
            </w:pPr>
            <w:r w:rsidRPr="00384799">
              <w:rPr>
                <w:rFonts w:ascii="Arial Narrow" w:hAnsi="Arial Narrow"/>
              </w:rPr>
              <w:t>(1 journée= 10 heures</w:t>
            </w:r>
            <w:r w:rsidR="00714DF5" w:rsidRPr="00384799">
              <w:rPr>
                <w:rFonts w:ascii="Arial Narrow" w:hAnsi="Arial Narrow"/>
              </w:rPr>
              <w:t>)</w:t>
            </w:r>
          </w:p>
        </w:tc>
      </w:tr>
      <w:tr w:rsidR="009C51E0" w:rsidTr="003D3C27">
        <w:tc>
          <w:tcPr>
            <w:tcW w:w="8630" w:type="dxa"/>
          </w:tcPr>
          <w:p w:rsidR="009C51E0" w:rsidRPr="007169A1" w:rsidRDefault="009C51E0" w:rsidP="00546AC7">
            <w:pPr>
              <w:tabs>
                <w:tab w:val="left" w:pos="1094"/>
              </w:tabs>
              <w:rPr>
                <w:rFonts w:ascii="Arial Narrow" w:hAnsi="Arial Narrow"/>
                <w:i/>
                <w:iCs/>
              </w:rPr>
            </w:pPr>
            <w:r w:rsidRPr="00384799">
              <w:rPr>
                <w:rFonts w:ascii="Arial Narrow" w:hAnsi="Arial Narrow"/>
                <w:sz w:val="24"/>
                <w:szCs w:val="24"/>
                <w:u w:val="single"/>
              </w:rPr>
              <w:t>Conclusion </w:t>
            </w:r>
            <w:r>
              <w:rPr>
                <w:rFonts w:ascii="Arial Narrow" w:hAnsi="Arial Narrow"/>
                <w:sz w:val="24"/>
                <w:szCs w:val="24"/>
              </w:rPr>
              <w:t>: pour le c</w:t>
            </w:r>
            <w:r w:rsidRPr="009C107A">
              <w:rPr>
                <w:rFonts w:ascii="Arial Narrow" w:hAnsi="Arial Narrow"/>
                <w:sz w:val="24"/>
                <w:szCs w:val="24"/>
              </w:rPr>
              <w:t xml:space="preserve">oût approximatif pour un rechargement </w:t>
            </w:r>
            <w:r>
              <w:rPr>
                <w:rFonts w:ascii="Arial Narrow" w:hAnsi="Arial Narrow"/>
                <w:sz w:val="24"/>
                <w:szCs w:val="24"/>
              </w:rPr>
              <w:t>, vous devez savoir</w:t>
            </w:r>
            <w:r w:rsidR="00546AC7">
              <w:rPr>
                <w:rFonts w:ascii="Arial Narrow" w:hAnsi="Arial Narrow"/>
                <w:sz w:val="24"/>
                <w:szCs w:val="24"/>
              </w:rPr>
              <w:t xml:space="preserve">  la localisation des travaux, </w:t>
            </w:r>
            <w:r>
              <w:rPr>
                <w:rFonts w:ascii="Arial Narrow" w:hAnsi="Arial Narrow"/>
                <w:sz w:val="24"/>
                <w:szCs w:val="24"/>
              </w:rPr>
              <w:t>la localisation de</w:t>
            </w:r>
            <w:r w:rsidR="00714DF5">
              <w:rPr>
                <w:rFonts w:ascii="Arial Narrow" w:hAnsi="Arial Narrow"/>
                <w:sz w:val="24"/>
                <w:szCs w:val="24"/>
              </w:rPr>
              <w:t xml:space="preserve"> la sablière ou gravière et le nombre</w:t>
            </w:r>
            <w:r>
              <w:rPr>
                <w:rFonts w:ascii="Arial Narrow" w:hAnsi="Arial Narrow"/>
                <w:sz w:val="24"/>
                <w:szCs w:val="24"/>
              </w:rPr>
              <w:t xml:space="preserve"> de km de rechargement à effectuer.</w:t>
            </w:r>
          </w:p>
        </w:tc>
      </w:tr>
    </w:tbl>
    <w:p w:rsidR="0058003F" w:rsidRDefault="0058003F" w:rsidP="00F3009D">
      <w:pPr>
        <w:pStyle w:val="Paragraphedeliste"/>
        <w:tabs>
          <w:tab w:val="left" w:pos="3675"/>
        </w:tabs>
        <w:ind w:left="0"/>
        <w:rPr>
          <w:rFonts w:ascii="Arial Narrow" w:hAnsi="Arial Narrow"/>
          <w:sz w:val="24"/>
          <w:szCs w:val="24"/>
        </w:rPr>
      </w:pPr>
    </w:p>
    <w:tbl>
      <w:tblPr>
        <w:tblStyle w:val="Grilledutableau"/>
        <w:tblW w:w="0" w:type="auto"/>
        <w:tblInd w:w="-5" w:type="dxa"/>
        <w:tblLook w:val="04A0" w:firstRow="1" w:lastRow="0" w:firstColumn="1" w:lastColumn="0" w:noHBand="0" w:noVBand="1"/>
      </w:tblPr>
      <w:tblGrid>
        <w:gridCol w:w="8635"/>
      </w:tblGrid>
      <w:tr w:rsidR="00895B32" w:rsidTr="00D66F69">
        <w:tc>
          <w:tcPr>
            <w:tcW w:w="8635" w:type="dxa"/>
            <w:shd w:val="clear" w:color="auto" w:fill="C5E0B3" w:themeFill="accent6" w:themeFillTint="66"/>
          </w:tcPr>
          <w:p w:rsidR="003E1E93" w:rsidRPr="00281A13" w:rsidRDefault="00895B32" w:rsidP="00D66F69">
            <w:pPr>
              <w:tabs>
                <w:tab w:val="left" w:pos="3675"/>
              </w:tabs>
              <w:rPr>
                <w:rFonts w:ascii="Arial Narrow" w:hAnsi="Arial Narrow"/>
                <w:b/>
                <w:bCs/>
                <w:color w:val="FF0000"/>
                <w:sz w:val="24"/>
                <w:szCs w:val="24"/>
              </w:rPr>
            </w:pPr>
            <w:r w:rsidRPr="00281A13">
              <w:rPr>
                <w:rFonts w:ascii="Arial Narrow" w:hAnsi="Arial Narrow"/>
                <w:b/>
                <w:bCs/>
                <w:color w:val="FF0000"/>
                <w:sz w:val="24"/>
                <w:szCs w:val="24"/>
              </w:rPr>
              <w:t>Vous pouvez aussi faire réaliser des travaux avec un ensemble de machinerie</w:t>
            </w:r>
            <w:r w:rsidR="00714DF5" w:rsidRPr="00281A13">
              <w:rPr>
                <w:rFonts w:ascii="Arial Narrow" w:hAnsi="Arial Narrow"/>
                <w:b/>
                <w:bCs/>
                <w:color w:val="FF0000"/>
                <w:sz w:val="24"/>
                <w:szCs w:val="24"/>
              </w:rPr>
              <w:t>s</w:t>
            </w:r>
            <w:r w:rsidRPr="00281A13">
              <w:rPr>
                <w:rFonts w:ascii="Arial Narrow" w:hAnsi="Arial Narrow"/>
                <w:b/>
                <w:bCs/>
                <w:color w:val="FF0000"/>
                <w:sz w:val="24"/>
                <w:szCs w:val="24"/>
              </w:rPr>
              <w:t xml:space="preserve"> au taux approximatif de 2200 $/jour</w:t>
            </w:r>
          </w:p>
        </w:tc>
      </w:tr>
      <w:tr w:rsidR="00D66F69" w:rsidTr="00F35DB5">
        <w:tc>
          <w:tcPr>
            <w:tcW w:w="8635" w:type="dxa"/>
          </w:tcPr>
          <w:p w:rsidR="00D66F69" w:rsidRDefault="00D66F69" w:rsidP="00D66F69">
            <w:pPr>
              <w:pStyle w:val="Paragraphedeliste"/>
              <w:tabs>
                <w:tab w:val="left" w:pos="3675"/>
              </w:tabs>
              <w:rPr>
                <w:rFonts w:ascii="Arial Narrow" w:hAnsi="Arial Narrow"/>
                <w:sz w:val="24"/>
                <w:szCs w:val="24"/>
              </w:rPr>
            </w:pP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Ce dernier comprend un </w:t>
            </w:r>
            <w:r w:rsidRPr="00384799">
              <w:rPr>
                <w:rFonts w:ascii="Arial Narrow" w:hAnsi="Arial Narrow"/>
                <w:u w:val="single"/>
              </w:rPr>
              <w:t xml:space="preserve">seul opérateur </w:t>
            </w:r>
            <w:r w:rsidRPr="00384799">
              <w:rPr>
                <w:rFonts w:ascii="Arial Narrow" w:hAnsi="Arial Narrow"/>
              </w:rPr>
              <w:t xml:space="preserve">avec; </w:t>
            </w: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    Une pelle sur chenille catégorie 1306 avec lame</w:t>
            </w: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    Un camion 10 roues qui peut contenir ± 9m³/voyage</w:t>
            </w: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    Un fardier (</w:t>
            </w:r>
            <w:r w:rsidRPr="00384799">
              <w:rPr>
                <w:rFonts w:ascii="Arial Narrow" w:hAnsi="Arial Narrow"/>
                <w:i/>
                <w:iCs/>
              </w:rPr>
              <w:t>remorque pour transporter la pelle</w:t>
            </w:r>
            <w:r w:rsidRPr="00384799">
              <w:rPr>
                <w:rFonts w:ascii="Arial Narrow" w:hAnsi="Arial Narrow"/>
              </w:rPr>
              <w:t xml:space="preserve">) </w:t>
            </w:r>
          </w:p>
          <w:p w:rsidR="00D66F69" w:rsidRPr="0085331A" w:rsidRDefault="00D66F69" w:rsidP="00D66F69">
            <w:pPr>
              <w:pStyle w:val="Paragraphedeliste"/>
              <w:tabs>
                <w:tab w:val="left" w:pos="3675"/>
              </w:tabs>
              <w:rPr>
                <w:rFonts w:ascii="Arial Narrow" w:hAnsi="Arial Narrow"/>
              </w:rPr>
            </w:pPr>
          </w:p>
          <w:p w:rsidR="00D66F69" w:rsidRDefault="00D66F69" w:rsidP="00D66F69">
            <w:pPr>
              <w:pStyle w:val="Paragraphedeliste"/>
              <w:tabs>
                <w:tab w:val="left" w:pos="3675"/>
              </w:tabs>
              <w:rPr>
                <w:rFonts w:ascii="Arial Narrow" w:hAnsi="Arial Narrow"/>
                <w:sz w:val="24"/>
                <w:szCs w:val="24"/>
              </w:rPr>
            </w:pPr>
            <w:r w:rsidRPr="00D17C3D">
              <w:rPr>
                <w:rFonts w:ascii="Arial Narrow" w:hAnsi="Arial Narrow"/>
                <w:color w:val="FF0000"/>
                <w:sz w:val="24"/>
                <w:szCs w:val="24"/>
              </w:rPr>
              <w:t>Cet ensemble de machinerie</w:t>
            </w:r>
            <w:r w:rsidR="00714DF5">
              <w:rPr>
                <w:rFonts w:ascii="Arial Narrow" w:hAnsi="Arial Narrow"/>
                <w:color w:val="FF0000"/>
                <w:sz w:val="24"/>
                <w:szCs w:val="24"/>
              </w:rPr>
              <w:t>s</w:t>
            </w:r>
            <w:r w:rsidRPr="00D17C3D">
              <w:rPr>
                <w:rFonts w:ascii="Arial Narrow" w:hAnsi="Arial Narrow"/>
                <w:color w:val="FF0000"/>
                <w:sz w:val="24"/>
                <w:szCs w:val="24"/>
              </w:rPr>
              <w:t xml:space="preserve"> peut réaliser plusieurs travaux de façon plus ponctuel</w:t>
            </w:r>
            <w:r>
              <w:rPr>
                <w:rFonts w:ascii="Arial Narrow" w:hAnsi="Arial Narrow"/>
                <w:color w:val="FF0000"/>
                <w:sz w:val="24"/>
                <w:szCs w:val="24"/>
              </w:rPr>
              <w:t>le</w:t>
            </w:r>
            <w:r w:rsidRPr="0085331A">
              <w:rPr>
                <w:rFonts w:ascii="Arial Narrow" w:hAnsi="Arial Narrow"/>
                <w:sz w:val="24"/>
                <w:szCs w:val="24"/>
              </w:rPr>
              <w:t>.</w:t>
            </w:r>
          </w:p>
          <w:p w:rsidR="00D66F69" w:rsidRDefault="00D66F69" w:rsidP="00D66F69">
            <w:pPr>
              <w:pStyle w:val="Paragraphedeliste"/>
              <w:tabs>
                <w:tab w:val="left" w:pos="3675"/>
              </w:tabs>
              <w:rPr>
                <w:rFonts w:ascii="Arial Narrow" w:hAnsi="Arial Narrow"/>
                <w:sz w:val="24"/>
                <w:szCs w:val="24"/>
              </w:rPr>
            </w:pP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 </w:t>
            </w:r>
            <w:r w:rsidRPr="00384799">
              <w:rPr>
                <w:rFonts w:ascii="Arial Narrow" w:hAnsi="Arial Narrow"/>
                <w:b/>
                <w:bCs/>
              </w:rPr>
              <w:t xml:space="preserve">Reprofilage des fossés </w:t>
            </w:r>
            <w:r w:rsidRPr="00384799">
              <w:rPr>
                <w:rFonts w:ascii="Arial Narrow" w:hAnsi="Arial Narrow"/>
              </w:rPr>
              <w:t xml:space="preserve">à des endroits ciblés </w:t>
            </w:r>
            <w:r w:rsidRPr="00384799">
              <w:rPr>
                <w:rFonts w:ascii="Arial Narrow" w:hAnsi="Arial Narrow"/>
                <w:i/>
                <w:iCs/>
              </w:rPr>
              <w:t>exemple dans les courbes afin d'améliorer la visibilité</w:t>
            </w:r>
            <w:r w:rsidRPr="00384799">
              <w:rPr>
                <w:rFonts w:ascii="Arial Narrow" w:hAnsi="Arial Narrow"/>
              </w:rPr>
              <w:t>.</w:t>
            </w:r>
          </w:p>
          <w:p w:rsidR="00D66F69" w:rsidRPr="00384799" w:rsidRDefault="00D66F69" w:rsidP="00D66F69">
            <w:pPr>
              <w:pStyle w:val="Paragraphedeliste"/>
              <w:tabs>
                <w:tab w:val="left" w:pos="3675"/>
              </w:tabs>
              <w:rPr>
                <w:rFonts w:ascii="Arial Narrow" w:hAnsi="Arial Narrow"/>
              </w:rPr>
            </w:pPr>
            <w:r w:rsidRPr="00384799">
              <w:rPr>
                <w:rFonts w:ascii="Arial Narrow" w:hAnsi="Arial Narrow"/>
              </w:rPr>
              <w:t xml:space="preserve">- </w:t>
            </w:r>
            <w:r w:rsidR="00384799">
              <w:rPr>
                <w:rFonts w:ascii="Arial Narrow" w:hAnsi="Arial Narrow"/>
                <w:b/>
                <w:bCs/>
              </w:rPr>
              <w:t>R</w:t>
            </w:r>
            <w:r w:rsidRPr="00384799">
              <w:rPr>
                <w:rFonts w:ascii="Arial Narrow" w:hAnsi="Arial Narrow"/>
                <w:b/>
                <w:bCs/>
              </w:rPr>
              <w:t xml:space="preserve">emplacer des drains </w:t>
            </w:r>
          </w:p>
          <w:p w:rsidR="00D66F69" w:rsidRPr="00384799" w:rsidRDefault="00D66F69" w:rsidP="00D66F69">
            <w:pPr>
              <w:pStyle w:val="Paragraphedeliste"/>
              <w:tabs>
                <w:tab w:val="left" w:pos="3675"/>
              </w:tabs>
              <w:rPr>
                <w:rFonts w:ascii="Arial Narrow" w:hAnsi="Arial Narrow"/>
                <w:i/>
                <w:iCs/>
              </w:rPr>
            </w:pPr>
            <w:r w:rsidRPr="00384799">
              <w:rPr>
                <w:rFonts w:ascii="Arial Narrow" w:hAnsi="Arial Narrow"/>
              </w:rPr>
              <w:t xml:space="preserve">- </w:t>
            </w:r>
            <w:r w:rsidR="00384799">
              <w:rPr>
                <w:rFonts w:ascii="Arial Narrow" w:hAnsi="Arial Narrow"/>
                <w:b/>
                <w:bCs/>
              </w:rPr>
              <w:t>Effectuer du</w:t>
            </w:r>
            <w:r w:rsidRPr="00384799">
              <w:rPr>
                <w:rFonts w:ascii="Arial Narrow" w:hAnsi="Arial Narrow"/>
                <w:b/>
                <w:bCs/>
              </w:rPr>
              <w:t xml:space="preserve"> rechargement </w:t>
            </w:r>
            <w:r w:rsidRPr="00384799">
              <w:rPr>
                <w:rFonts w:ascii="Arial Narrow" w:hAnsi="Arial Narrow"/>
              </w:rPr>
              <w:t xml:space="preserve">: </w:t>
            </w:r>
            <w:r w:rsidRPr="00384799">
              <w:rPr>
                <w:rFonts w:ascii="Arial Narrow" w:hAnsi="Arial Narrow"/>
                <w:i/>
                <w:iCs/>
              </w:rPr>
              <w:t xml:space="preserve">à titre informatif, si la gravière est située à ± 5 km des travaux, le nombre de voyages est estimé à 13 voyages/jour 117 m³.  </w:t>
            </w:r>
          </w:p>
          <w:p w:rsidR="00D66F69" w:rsidRDefault="00D66F69" w:rsidP="00D66F69">
            <w:pPr>
              <w:pStyle w:val="Paragraphedeliste"/>
              <w:tabs>
                <w:tab w:val="left" w:pos="3675"/>
              </w:tabs>
              <w:rPr>
                <w:rFonts w:ascii="Arial Narrow" w:hAnsi="Arial Narrow"/>
                <w:i/>
                <w:iCs/>
                <w:sz w:val="24"/>
                <w:szCs w:val="24"/>
              </w:rPr>
            </w:pPr>
          </w:p>
          <w:p w:rsidR="00384799" w:rsidRPr="001C0200" w:rsidRDefault="00D66F69" w:rsidP="001C0200">
            <w:pPr>
              <w:pStyle w:val="Paragraphedeliste"/>
              <w:tabs>
                <w:tab w:val="left" w:pos="3675"/>
              </w:tabs>
              <w:rPr>
                <w:rFonts w:ascii="Arial Narrow" w:hAnsi="Arial Narrow"/>
                <w:i/>
                <w:iCs/>
                <w:sz w:val="24"/>
                <w:szCs w:val="24"/>
              </w:rPr>
            </w:pPr>
            <w:r>
              <w:rPr>
                <w:rFonts w:ascii="Arial Narrow" w:hAnsi="Arial Narrow"/>
                <w:b/>
                <w:bCs/>
                <w:i/>
                <w:iCs/>
                <w:sz w:val="24"/>
                <w:szCs w:val="24"/>
              </w:rPr>
              <w:t>L’ensemble de machinerie</w:t>
            </w:r>
            <w:r w:rsidR="00714DF5">
              <w:rPr>
                <w:rFonts w:ascii="Arial Narrow" w:hAnsi="Arial Narrow"/>
                <w:b/>
                <w:bCs/>
                <w:i/>
                <w:iCs/>
                <w:sz w:val="24"/>
                <w:szCs w:val="24"/>
              </w:rPr>
              <w:t>s</w:t>
            </w:r>
            <w:r w:rsidRPr="0085331A">
              <w:rPr>
                <w:rFonts w:ascii="Arial Narrow" w:hAnsi="Arial Narrow"/>
                <w:b/>
                <w:bCs/>
                <w:i/>
                <w:iCs/>
                <w:sz w:val="24"/>
                <w:szCs w:val="24"/>
              </w:rPr>
              <w:t xml:space="preserve"> n'est pas recommandé pour faire du rechargement à grande échell</w:t>
            </w:r>
            <w:r>
              <w:rPr>
                <w:rFonts w:ascii="Arial Narrow" w:hAnsi="Arial Narrow"/>
                <w:b/>
                <w:bCs/>
                <w:i/>
                <w:iCs/>
                <w:sz w:val="24"/>
                <w:szCs w:val="24"/>
              </w:rPr>
              <w:t>e</w:t>
            </w:r>
          </w:p>
        </w:tc>
      </w:tr>
    </w:tbl>
    <w:p w:rsidR="001C0200" w:rsidRDefault="001C0200" w:rsidP="00E91A9E">
      <w:pPr>
        <w:pStyle w:val="Paragraphedeliste"/>
        <w:tabs>
          <w:tab w:val="left" w:pos="3675"/>
        </w:tabs>
        <w:ind w:left="0"/>
        <w:jc w:val="right"/>
        <w:rPr>
          <w:rFonts w:ascii="Arial Narrow" w:hAnsi="Arial Narrow"/>
          <w:sz w:val="24"/>
          <w:szCs w:val="24"/>
        </w:rPr>
      </w:pPr>
    </w:p>
    <w:tbl>
      <w:tblPr>
        <w:tblStyle w:val="Grilledutableau"/>
        <w:tblW w:w="0" w:type="auto"/>
        <w:tblLook w:val="04A0" w:firstRow="1" w:lastRow="0" w:firstColumn="1" w:lastColumn="0" w:noHBand="0" w:noVBand="1"/>
      </w:tblPr>
      <w:tblGrid>
        <w:gridCol w:w="8630"/>
      </w:tblGrid>
      <w:tr w:rsidR="001C0200" w:rsidTr="001C0200">
        <w:tc>
          <w:tcPr>
            <w:tcW w:w="8630" w:type="dxa"/>
          </w:tcPr>
          <w:p w:rsidR="001C0200" w:rsidRPr="00D66F69" w:rsidRDefault="001C0200" w:rsidP="001C0200">
            <w:pPr>
              <w:tabs>
                <w:tab w:val="left" w:pos="3675"/>
              </w:tabs>
              <w:rPr>
                <w:rFonts w:ascii="Arial Narrow" w:eastAsia="Calibri" w:hAnsi="Arial Narrow" w:cs="Times New Roman"/>
                <w:i/>
                <w:iCs/>
                <w:sz w:val="24"/>
                <w:szCs w:val="24"/>
              </w:rPr>
            </w:pPr>
            <w:r w:rsidRPr="00D66F69">
              <w:rPr>
                <w:rFonts w:ascii="Arial Narrow" w:hAnsi="Arial Narrow"/>
                <w:b/>
                <w:bCs/>
                <w:i/>
                <w:iCs/>
                <w:sz w:val="24"/>
                <w:szCs w:val="24"/>
                <w:u w:val="single"/>
              </w:rPr>
              <w:t>N. B. Dans les deux cas; travaux exécutés avec une grosse</w:t>
            </w:r>
            <w:r w:rsidRPr="00D66F69">
              <w:rPr>
                <w:rFonts w:ascii="Arial Narrow" w:eastAsia="Calibri" w:hAnsi="Arial Narrow" w:cs="Times New Roman"/>
                <w:b/>
                <w:bCs/>
                <w:i/>
                <w:iCs/>
                <w:sz w:val="24"/>
                <w:szCs w:val="24"/>
                <w:u w:val="single"/>
              </w:rPr>
              <w:t xml:space="preserve"> pelle hydraulique </w:t>
            </w:r>
            <w:r w:rsidRPr="00D66F69">
              <w:rPr>
                <w:rFonts w:ascii="Arial Narrow" w:hAnsi="Arial Narrow"/>
                <w:b/>
                <w:bCs/>
                <w:i/>
                <w:iCs/>
                <w:sz w:val="24"/>
                <w:szCs w:val="24"/>
                <w:u w:val="single"/>
              </w:rPr>
              <w:t>ou travaux exécutés avec un ensemble de machinerie.</w:t>
            </w:r>
          </w:p>
          <w:p w:rsidR="001C0200" w:rsidRPr="00D66F69" w:rsidRDefault="001C0200" w:rsidP="001C0200">
            <w:pPr>
              <w:pStyle w:val="Paragraphedeliste"/>
              <w:tabs>
                <w:tab w:val="left" w:pos="3675"/>
              </w:tabs>
              <w:rPr>
                <w:rFonts w:ascii="Arial Narrow" w:hAnsi="Arial Narrow"/>
                <w:i/>
                <w:iCs/>
                <w:sz w:val="24"/>
                <w:szCs w:val="24"/>
              </w:rPr>
            </w:pPr>
          </w:p>
          <w:p w:rsidR="001C0200" w:rsidRPr="00384799" w:rsidRDefault="001C0200" w:rsidP="001C0200">
            <w:pPr>
              <w:pStyle w:val="Paragraphedeliste"/>
              <w:tabs>
                <w:tab w:val="left" w:pos="3675"/>
              </w:tabs>
              <w:rPr>
                <w:rFonts w:ascii="Arial Narrow" w:hAnsi="Arial Narrow"/>
                <w:i/>
                <w:iCs/>
              </w:rPr>
            </w:pPr>
            <w:r w:rsidRPr="00384799">
              <w:rPr>
                <w:rFonts w:ascii="Arial Narrow" w:hAnsi="Arial Narrow"/>
                <w:i/>
                <w:iCs/>
              </w:rPr>
              <w:t>Si la durée des travaux est de plusieurs jours, il faut ajouter le transport et/ou la pension des opérateurs.</w:t>
            </w:r>
          </w:p>
          <w:p w:rsidR="001C0200" w:rsidRPr="00384799" w:rsidRDefault="001C0200" w:rsidP="001C0200">
            <w:pPr>
              <w:pStyle w:val="Paragraphedeliste"/>
              <w:tabs>
                <w:tab w:val="left" w:pos="3675"/>
              </w:tabs>
              <w:rPr>
                <w:rFonts w:ascii="Arial Narrow" w:hAnsi="Arial Narrow"/>
                <w:i/>
                <w:iCs/>
              </w:rPr>
            </w:pPr>
            <w:r w:rsidRPr="00384799">
              <w:rPr>
                <w:rFonts w:ascii="Arial Narrow" w:hAnsi="Arial Narrow"/>
                <w:b/>
                <w:bCs/>
                <w:i/>
                <w:iCs/>
              </w:rPr>
              <w:t xml:space="preserve">Camion pour transporter les hommes </w:t>
            </w:r>
            <w:r w:rsidRPr="00384799">
              <w:rPr>
                <w:rFonts w:ascii="Arial Narrow" w:hAnsi="Arial Narrow"/>
                <w:i/>
                <w:iCs/>
              </w:rPr>
              <w:t>estimés à 160$/jour</w:t>
            </w:r>
          </w:p>
          <w:p w:rsidR="001C0200" w:rsidRDefault="001C0200" w:rsidP="00AD14D1">
            <w:pPr>
              <w:pStyle w:val="Paragraphedeliste"/>
              <w:tabs>
                <w:tab w:val="left" w:pos="3675"/>
              </w:tabs>
              <w:rPr>
                <w:rFonts w:ascii="Arial Narrow" w:hAnsi="Arial Narrow"/>
                <w:sz w:val="24"/>
                <w:szCs w:val="24"/>
              </w:rPr>
            </w:pPr>
            <w:r w:rsidRPr="00384799">
              <w:rPr>
                <w:rFonts w:ascii="Arial Narrow" w:hAnsi="Arial Narrow"/>
                <w:b/>
                <w:bCs/>
                <w:i/>
                <w:iCs/>
              </w:rPr>
              <w:t xml:space="preserve">Pension </w:t>
            </w:r>
            <w:r w:rsidRPr="00384799">
              <w:rPr>
                <w:rFonts w:ascii="Arial Narrow" w:hAnsi="Arial Narrow"/>
                <w:i/>
                <w:iCs/>
              </w:rPr>
              <w:t>estimée à 160 $/jour/homme</w:t>
            </w:r>
          </w:p>
        </w:tc>
      </w:tr>
    </w:tbl>
    <w:p w:rsidR="00ED5587" w:rsidRDefault="00E91A9E" w:rsidP="00E91A9E">
      <w:pPr>
        <w:pStyle w:val="Paragraphedeliste"/>
        <w:tabs>
          <w:tab w:val="left" w:pos="3675"/>
        </w:tabs>
        <w:ind w:left="0"/>
        <w:jc w:val="right"/>
        <w:rPr>
          <w:rFonts w:ascii="Arial Narrow" w:hAnsi="Arial Narrow"/>
          <w:sz w:val="24"/>
          <w:szCs w:val="24"/>
        </w:rPr>
      </w:pPr>
      <w:r w:rsidRPr="00E91A9E">
        <w:rPr>
          <w:rFonts w:ascii="Arial Narrow" w:hAnsi="Arial Narrow"/>
          <w:sz w:val="24"/>
          <w:szCs w:val="24"/>
        </w:rPr>
        <w:fldChar w:fldCharType="begin"/>
      </w:r>
      <w:r w:rsidRPr="00E91A9E">
        <w:rPr>
          <w:rFonts w:ascii="Arial Narrow" w:hAnsi="Arial Narrow"/>
          <w:sz w:val="24"/>
          <w:szCs w:val="24"/>
        </w:rPr>
        <w:instrText>PAGE   \* MERGEFORMAT</w:instrText>
      </w:r>
      <w:r w:rsidRPr="00E91A9E">
        <w:rPr>
          <w:rFonts w:ascii="Arial Narrow" w:hAnsi="Arial Narrow"/>
          <w:sz w:val="24"/>
          <w:szCs w:val="24"/>
        </w:rPr>
        <w:fldChar w:fldCharType="separate"/>
      </w:r>
      <w:r w:rsidR="00061A70" w:rsidRPr="00061A70">
        <w:rPr>
          <w:rFonts w:ascii="Arial Narrow" w:hAnsi="Arial Narrow"/>
          <w:noProof/>
          <w:sz w:val="24"/>
          <w:szCs w:val="24"/>
          <w:lang w:val="fr-FR"/>
        </w:rPr>
        <w:t>3</w:t>
      </w:r>
      <w:r w:rsidRPr="00E91A9E">
        <w:rPr>
          <w:rFonts w:ascii="Arial Narrow" w:hAnsi="Arial Narrow"/>
          <w:sz w:val="24"/>
          <w:szCs w:val="24"/>
        </w:rPr>
        <w:fldChar w:fldCharType="end"/>
      </w:r>
    </w:p>
    <w:p w:rsidR="001C0200" w:rsidRDefault="001C0200" w:rsidP="00E91A9E">
      <w:pPr>
        <w:pStyle w:val="Paragraphedeliste"/>
        <w:tabs>
          <w:tab w:val="left" w:pos="3675"/>
        </w:tabs>
        <w:ind w:left="0"/>
        <w:jc w:val="right"/>
        <w:rPr>
          <w:rFonts w:ascii="Arial Narrow" w:hAnsi="Arial Narrow"/>
          <w:sz w:val="24"/>
          <w:szCs w:val="24"/>
        </w:rPr>
      </w:pPr>
    </w:p>
    <w:tbl>
      <w:tblPr>
        <w:tblStyle w:val="Grilledutableau"/>
        <w:tblW w:w="0" w:type="auto"/>
        <w:tblLook w:val="04A0" w:firstRow="1" w:lastRow="0" w:firstColumn="1" w:lastColumn="0" w:noHBand="0" w:noVBand="1"/>
      </w:tblPr>
      <w:tblGrid>
        <w:gridCol w:w="8630"/>
      </w:tblGrid>
      <w:tr w:rsidR="0058003F" w:rsidTr="007F3907">
        <w:tc>
          <w:tcPr>
            <w:tcW w:w="8630" w:type="dxa"/>
            <w:shd w:val="clear" w:color="auto" w:fill="C5E0B3" w:themeFill="accent6" w:themeFillTint="66"/>
          </w:tcPr>
          <w:p w:rsidR="0058003F" w:rsidRPr="00D17C3D" w:rsidRDefault="00D17C3D" w:rsidP="00D17C3D">
            <w:pPr>
              <w:tabs>
                <w:tab w:val="left" w:pos="3675"/>
              </w:tabs>
              <w:rPr>
                <w:rFonts w:ascii="Arial Narrow" w:hAnsi="Arial Narrow"/>
                <w:b/>
                <w:color w:val="FF0000"/>
                <w:sz w:val="24"/>
                <w:szCs w:val="24"/>
              </w:rPr>
            </w:pPr>
            <w:r w:rsidRPr="00D17C3D">
              <w:rPr>
                <w:rFonts w:ascii="Arial Narrow" w:hAnsi="Arial Narrow"/>
                <w:b/>
                <w:color w:val="FF0000"/>
                <w:sz w:val="24"/>
                <w:szCs w:val="24"/>
              </w:rPr>
              <w:t>Nivelage d’entretien</w:t>
            </w:r>
          </w:p>
          <w:p w:rsidR="00D17C3D" w:rsidRPr="00D17C3D" w:rsidRDefault="00D17C3D" w:rsidP="00ED4584">
            <w:pPr>
              <w:tabs>
                <w:tab w:val="left" w:pos="3675"/>
              </w:tabs>
              <w:rPr>
                <w:rFonts w:ascii="Arial Narrow" w:hAnsi="Arial Narrow"/>
                <w:sz w:val="20"/>
                <w:szCs w:val="20"/>
              </w:rPr>
            </w:pPr>
            <w:r w:rsidRPr="00D17C3D">
              <w:rPr>
                <w:rFonts w:ascii="Arial Narrow" w:hAnsi="Arial Narrow"/>
                <w:bCs/>
                <w:sz w:val="20"/>
                <w:szCs w:val="20"/>
              </w:rPr>
              <w:t>Nivellement du c</w:t>
            </w:r>
            <w:r w:rsidR="00ED4584">
              <w:rPr>
                <w:rFonts w:ascii="Arial Narrow" w:hAnsi="Arial Narrow"/>
                <w:bCs/>
                <w:sz w:val="20"/>
                <w:szCs w:val="20"/>
              </w:rPr>
              <w:t>hemin aller-</w:t>
            </w:r>
            <w:r w:rsidRPr="00D17C3D">
              <w:rPr>
                <w:rFonts w:ascii="Arial Narrow" w:hAnsi="Arial Narrow"/>
                <w:bCs/>
                <w:sz w:val="20"/>
                <w:szCs w:val="20"/>
              </w:rPr>
              <w:t>retour</w:t>
            </w:r>
          </w:p>
        </w:tc>
      </w:tr>
      <w:tr w:rsidR="00D17C3D" w:rsidTr="0058003F">
        <w:tc>
          <w:tcPr>
            <w:tcW w:w="8630" w:type="dxa"/>
          </w:tcPr>
          <w:p w:rsidR="00D17C3D" w:rsidRDefault="00D17C3D" w:rsidP="00D17C3D">
            <w:pPr>
              <w:tabs>
                <w:tab w:val="left" w:pos="3675"/>
              </w:tabs>
              <w:rPr>
                <w:rFonts w:ascii="Arial Narrow" w:hAnsi="Arial Narrow"/>
                <w:sz w:val="24"/>
                <w:szCs w:val="24"/>
              </w:rPr>
            </w:pPr>
            <w:r w:rsidRPr="00D17C3D">
              <w:rPr>
                <w:rFonts w:ascii="Arial Narrow" w:hAnsi="Arial Narrow"/>
                <w:sz w:val="24"/>
                <w:szCs w:val="24"/>
              </w:rPr>
              <w:t>Exemple :</w:t>
            </w:r>
          </w:p>
          <w:p w:rsidR="00D17C3D" w:rsidRPr="00D17C3D" w:rsidRDefault="00D17C3D" w:rsidP="00D17C3D">
            <w:pPr>
              <w:tabs>
                <w:tab w:val="left" w:pos="3675"/>
              </w:tabs>
              <w:rPr>
                <w:rFonts w:ascii="Arial Narrow" w:hAnsi="Arial Narrow"/>
                <w:sz w:val="24"/>
                <w:szCs w:val="24"/>
              </w:rPr>
            </w:pPr>
            <w:r>
              <w:rPr>
                <w:rFonts w:ascii="Arial Narrow" w:hAnsi="Arial Narrow"/>
                <w:sz w:val="24"/>
                <w:szCs w:val="24"/>
              </w:rPr>
              <w:t xml:space="preserve"> </w:t>
            </w:r>
          </w:p>
          <w:p w:rsidR="00D17C3D" w:rsidRPr="00384799" w:rsidRDefault="00D17C3D" w:rsidP="00D17C3D">
            <w:pPr>
              <w:pStyle w:val="Paragraphedeliste"/>
              <w:tabs>
                <w:tab w:val="left" w:pos="3675"/>
              </w:tabs>
              <w:rPr>
                <w:rFonts w:ascii="Arial Narrow" w:hAnsi="Arial Narrow"/>
              </w:rPr>
            </w:pPr>
            <w:r w:rsidRPr="00384799">
              <w:rPr>
                <w:rFonts w:ascii="Arial Narrow" w:hAnsi="Arial Narrow"/>
              </w:rPr>
              <w:t xml:space="preserve">Vous pouvez considérer que la niveleuse se déplace à une vitesse </w:t>
            </w:r>
            <w:r w:rsidR="00997F17" w:rsidRPr="00384799">
              <w:rPr>
                <w:rFonts w:ascii="Arial Narrow" w:hAnsi="Arial Narrow"/>
              </w:rPr>
              <w:t xml:space="preserve">moyenne de 1 km/h et à un taux </w:t>
            </w:r>
            <w:r w:rsidRPr="00384799">
              <w:rPr>
                <w:rFonts w:ascii="Arial Narrow" w:hAnsi="Arial Narrow"/>
              </w:rPr>
              <w:t>horaire de ± 225$/h</w:t>
            </w:r>
          </w:p>
          <w:p w:rsidR="00D17C3D" w:rsidRPr="00384799" w:rsidRDefault="00D17C3D" w:rsidP="00D17C3D">
            <w:pPr>
              <w:pStyle w:val="Paragraphedeliste"/>
              <w:tabs>
                <w:tab w:val="left" w:pos="3675"/>
              </w:tabs>
              <w:rPr>
                <w:rFonts w:ascii="Arial Narrow" w:hAnsi="Arial Narrow"/>
              </w:rPr>
            </w:pPr>
          </w:p>
          <w:p w:rsidR="00D17C3D" w:rsidRPr="00384799" w:rsidRDefault="00D17C3D" w:rsidP="00D17C3D">
            <w:pPr>
              <w:tabs>
                <w:tab w:val="left" w:pos="3675"/>
              </w:tabs>
              <w:rPr>
                <w:rFonts w:ascii="Arial Narrow" w:hAnsi="Arial Narrow"/>
              </w:rPr>
            </w:pPr>
            <w:r w:rsidRPr="00384799">
              <w:rPr>
                <w:rFonts w:ascii="Arial Narrow" w:hAnsi="Arial Narrow"/>
              </w:rPr>
              <w:t>Un vieux chemin de +/- 5 mètre</w:t>
            </w:r>
            <w:r w:rsidR="00A17B0D" w:rsidRPr="00384799">
              <w:rPr>
                <w:rFonts w:ascii="Arial Narrow" w:hAnsi="Arial Narrow"/>
              </w:rPr>
              <w:t>s</w:t>
            </w:r>
            <w:r w:rsidRPr="00384799">
              <w:rPr>
                <w:rFonts w:ascii="Arial Narrow" w:hAnsi="Arial Narrow"/>
              </w:rPr>
              <w:t xml:space="preserve"> (15pieds)</w:t>
            </w:r>
            <w:r w:rsidR="00ED4584" w:rsidRPr="00384799">
              <w:rPr>
                <w:rFonts w:ascii="Arial Narrow" w:hAnsi="Arial Narrow"/>
              </w:rPr>
              <w:t xml:space="preserve"> </w:t>
            </w:r>
            <w:r w:rsidRPr="00384799">
              <w:rPr>
                <w:rFonts w:ascii="Arial Narrow" w:hAnsi="Arial Narrow"/>
              </w:rPr>
              <w:t>de largeur sur 10 km prendra environ 20 heures.</w:t>
            </w:r>
          </w:p>
          <w:p w:rsidR="00D17C3D" w:rsidRPr="00ED4584" w:rsidRDefault="00D17C3D" w:rsidP="00ED4584">
            <w:pPr>
              <w:tabs>
                <w:tab w:val="left" w:pos="3675"/>
              </w:tabs>
              <w:rPr>
                <w:rFonts w:ascii="Arial Narrow" w:hAnsi="Arial Narrow"/>
                <w:sz w:val="24"/>
                <w:szCs w:val="24"/>
              </w:rPr>
            </w:pPr>
          </w:p>
        </w:tc>
      </w:tr>
      <w:tr w:rsidR="00D17C3D" w:rsidTr="007F3907">
        <w:tc>
          <w:tcPr>
            <w:tcW w:w="8630" w:type="dxa"/>
            <w:shd w:val="clear" w:color="auto" w:fill="C5E0B3" w:themeFill="accent6" w:themeFillTint="66"/>
          </w:tcPr>
          <w:p w:rsidR="00D17C3D" w:rsidRDefault="00D17C3D" w:rsidP="00D17C3D">
            <w:pPr>
              <w:tabs>
                <w:tab w:val="left" w:pos="3675"/>
              </w:tabs>
              <w:rPr>
                <w:rFonts w:ascii="Arial Narrow" w:hAnsi="Arial Narrow"/>
                <w:b/>
                <w:bCs/>
                <w:color w:val="FF0000"/>
                <w:sz w:val="24"/>
                <w:szCs w:val="24"/>
              </w:rPr>
            </w:pPr>
            <w:r w:rsidRPr="00D17C3D">
              <w:rPr>
                <w:rFonts w:ascii="Arial Narrow" w:hAnsi="Arial Narrow"/>
                <w:b/>
                <w:bCs/>
                <w:color w:val="FF0000"/>
                <w:sz w:val="24"/>
                <w:szCs w:val="24"/>
              </w:rPr>
              <w:t>Le Nivelage " mise en forme"</w:t>
            </w:r>
          </w:p>
          <w:p w:rsidR="00D17C3D" w:rsidRPr="007F3907" w:rsidRDefault="00D17C3D" w:rsidP="00D17C3D">
            <w:pPr>
              <w:tabs>
                <w:tab w:val="left" w:pos="3675"/>
              </w:tabs>
              <w:rPr>
                <w:rFonts w:ascii="Arial Narrow" w:hAnsi="Arial Narrow"/>
                <w:sz w:val="20"/>
                <w:szCs w:val="20"/>
              </w:rPr>
            </w:pPr>
            <w:r w:rsidRPr="007F3907">
              <w:rPr>
                <w:rFonts w:ascii="Arial Narrow" w:hAnsi="Arial Narrow"/>
                <w:sz w:val="20"/>
                <w:szCs w:val="20"/>
              </w:rPr>
              <w:t>Consiste à ramener le gravier qui est rendu sur les côtés du chemin au centre (2 passes de niveleuse) ainsi qu’une troisième passe pour étendre le gravier ramené au centre et débarrasser les grosses roches.</w:t>
            </w:r>
          </w:p>
        </w:tc>
      </w:tr>
      <w:tr w:rsidR="00D17C3D" w:rsidTr="0058003F">
        <w:tc>
          <w:tcPr>
            <w:tcW w:w="8630" w:type="dxa"/>
          </w:tcPr>
          <w:p w:rsidR="00D17C3D" w:rsidRDefault="00D17C3D" w:rsidP="00D17C3D">
            <w:pPr>
              <w:tabs>
                <w:tab w:val="left" w:pos="3675"/>
              </w:tabs>
              <w:rPr>
                <w:rFonts w:ascii="Arial Narrow" w:hAnsi="Arial Narrow"/>
                <w:bCs/>
                <w:sz w:val="24"/>
                <w:szCs w:val="24"/>
              </w:rPr>
            </w:pPr>
          </w:p>
          <w:p w:rsidR="00D17C3D" w:rsidRPr="00384799" w:rsidRDefault="00D17C3D" w:rsidP="00D17C3D">
            <w:pPr>
              <w:tabs>
                <w:tab w:val="left" w:pos="3675"/>
              </w:tabs>
              <w:rPr>
                <w:rFonts w:ascii="Arial Narrow" w:hAnsi="Arial Narrow"/>
                <w:bCs/>
              </w:rPr>
            </w:pPr>
            <w:r w:rsidRPr="00384799">
              <w:rPr>
                <w:rFonts w:ascii="Arial Narrow" w:hAnsi="Arial Narrow"/>
                <w:bCs/>
              </w:rPr>
              <w:t>Ce type de nivelage se réalise sur les chemins plus large</w:t>
            </w:r>
            <w:r w:rsidR="00A17B0D" w:rsidRPr="00384799">
              <w:rPr>
                <w:rFonts w:ascii="Arial Narrow" w:hAnsi="Arial Narrow"/>
                <w:bCs/>
              </w:rPr>
              <w:t>s</w:t>
            </w:r>
            <w:r w:rsidRPr="00384799">
              <w:rPr>
                <w:rFonts w:ascii="Arial Narrow" w:hAnsi="Arial Narrow"/>
                <w:bCs/>
              </w:rPr>
              <w:t xml:space="preserve"> qui sont très utilisé</w:t>
            </w:r>
            <w:r w:rsidR="00A17B0D" w:rsidRPr="00384799">
              <w:rPr>
                <w:rFonts w:ascii="Arial Narrow" w:hAnsi="Arial Narrow"/>
                <w:bCs/>
              </w:rPr>
              <w:t>s</w:t>
            </w:r>
            <w:r w:rsidRPr="00384799">
              <w:rPr>
                <w:rFonts w:ascii="Arial Narrow" w:hAnsi="Arial Narrow"/>
                <w:bCs/>
              </w:rPr>
              <w:t xml:space="preserve">. </w:t>
            </w:r>
          </w:p>
          <w:p w:rsidR="00D17C3D" w:rsidRPr="00384799" w:rsidRDefault="00D17C3D" w:rsidP="00D17C3D">
            <w:pPr>
              <w:tabs>
                <w:tab w:val="left" w:pos="3675"/>
              </w:tabs>
              <w:rPr>
                <w:rFonts w:ascii="Arial Narrow" w:hAnsi="Arial Narrow"/>
                <w:bCs/>
              </w:rPr>
            </w:pPr>
          </w:p>
          <w:p w:rsidR="00ED4584" w:rsidRPr="00384799" w:rsidRDefault="00D17C3D" w:rsidP="00D17C3D">
            <w:pPr>
              <w:tabs>
                <w:tab w:val="left" w:pos="3675"/>
              </w:tabs>
              <w:rPr>
                <w:rFonts w:ascii="Arial Narrow" w:hAnsi="Arial Narrow"/>
                <w:bCs/>
              </w:rPr>
            </w:pPr>
            <w:r w:rsidRPr="00384799">
              <w:rPr>
                <w:rFonts w:ascii="Arial Narrow" w:hAnsi="Arial Narrow"/>
                <w:bCs/>
              </w:rPr>
              <w:t xml:space="preserve">Plus coûteux. </w:t>
            </w:r>
          </w:p>
          <w:p w:rsidR="00ED4584" w:rsidRPr="00384799" w:rsidRDefault="00ED4584" w:rsidP="00D17C3D">
            <w:pPr>
              <w:tabs>
                <w:tab w:val="left" w:pos="3675"/>
              </w:tabs>
              <w:rPr>
                <w:rFonts w:ascii="Arial Narrow" w:hAnsi="Arial Narrow"/>
                <w:bCs/>
              </w:rPr>
            </w:pPr>
          </w:p>
          <w:p w:rsidR="00ED4584" w:rsidRPr="00384799" w:rsidRDefault="00ED4584" w:rsidP="00D17C3D">
            <w:pPr>
              <w:tabs>
                <w:tab w:val="left" w:pos="3675"/>
              </w:tabs>
              <w:rPr>
                <w:rFonts w:ascii="Arial Narrow" w:hAnsi="Arial Narrow"/>
                <w:bCs/>
              </w:rPr>
            </w:pPr>
            <w:r w:rsidRPr="00384799">
              <w:rPr>
                <w:rFonts w:ascii="Arial Narrow" w:hAnsi="Arial Narrow"/>
                <w:bCs/>
              </w:rPr>
              <w:t>Très variable.</w:t>
            </w:r>
          </w:p>
          <w:p w:rsidR="00ED4584" w:rsidRPr="00384799" w:rsidRDefault="00ED4584" w:rsidP="00D17C3D">
            <w:pPr>
              <w:tabs>
                <w:tab w:val="left" w:pos="3675"/>
              </w:tabs>
              <w:rPr>
                <w:rFonts w:ascii="Arial Narrow" w:hAnsi="Arial Narrow"/>
                <w:bCs/>
              </w:rPr>
            </w:pPr>
          </w:p>
          <w:p w:rsidR="00D17C3D" w:rsidRPr="00384799" w:rsidRDefault="00D17C3D" w:rsidP="00D17C3D">
            <w:pPr>
              <w:tabs>
                <w:tab w:val="left" w:pos="3675"/>
              </w:tabs>
              <w:rPr>
                <w:rFonts w:ascii="Arial Narrow" w:hAnsi="Arial Narrow"/>
                <w:bCs/>
              </w:rPr>
            </w:pPr>
            <w:r w:rsidRPr="00384799">
              <w:rPr>
                <w:rFonts w:ascii="Arial Narrow" w:hAnsi="Arial Narrow"/>
                <w:bCs/>
              </w:rPr>
              <w:t>Le même chemin</w:t>
            </w:r>
            <w:r w:rsidR="00ED4584" w:rsidRPr="00384799">
              <w:rPr>
                <w:rFonts w:ascii="Arial Narrow" w:hAnsi="Arial Narrow"/>
                <w:bCs/>
              </w:rPr>
              <w:t xml:space="preserve"> (</w:t>
            </w:r>
            <w:r w:rsidR="00ED4584" w:rsidRPr="00384799">
              <w:rPr>
                <w:rFonts w:ascii="Arial Narrow" w:hAnsi="Arial Narrow"/>
              </w:rPr>
              <w:t>de +/- 5 mètre</w:t>
            </w:r>
            <w:r w:rsidR="00A17B0D" w:rsidRPr="00384799">
              <w:rPr>
                <w:rFonts w:ascii="Arial Narrow" w:hAnsi="Arial Narrow"/>
              </w:rPr>
              <w:t>s</w:t>
            </w:r>
            <w:r w:rsidR="00ED4584" w:rsidRPr="00384799">
              <w:rPr>
                <w:rFonts w:ascii="Arial Narrow" w:hAnsi="Arial Narrow"/>
              </w:rPr>
              <w:t xml:space="preserve"> (15pieds) de largeur sur 10 km)</w:t>
            </w:r>
            <w:r w:rsidRPr="00384799">
              <w:rPr>
                <w:rFonts w:ascii="Arial Narrow" w:hAnsi="Arial Narrow"/>
                <w:bCs/>
              </w:rPr>
              <w:t xml:space="preserve"> pourrait prendre près de 30 heures.  </w:t>
            </w:r>
          </w:p>
          <w:p w:rsidR="00D17C3D" w:rsidRPr="00D17C3D" w:rsidRDefault="00D17C3D" w:rsidP="00D17C3D">
            <w:pPr>
              <w:tabs>
                <w:tab w:val="left" w:pos="3675"/>
              </w:tabs>
              <w:rPr>
                <w:rFonts w:ascii="Arial Narrow" w:hAnsi="Arial Narrow"/>
                <w:b/>
                <w:bCs/>
                <w:color w:val="FF0000"/>
                <w:sz w:val="24"/>
                <w:szCs w:val="24"/>
              </w:rPr>
            </w:pPr>
          </w:p>
        </w:tc>
      </w:tr>
    </w:tbl>
    <w:p w:rsidR="0058003F" w:rsidRPr="00ED4584" w:rsidRDefault="0058003F" w:rsidP="00F3009D">
      <w:pPr>
        <w:pStyle w:val="Paragraphedeliste"/>
        <w:tabs>
          <w:tab w:val="left" w:pos="3675"/>
        </w:tabs>
        <w:ind w:left="0"/>
        <w:rPr>
          <w:rFonts w:ascii="Arial Narrow" w:hAnsi="Arial Narrow"/>
          <w:color w:val="FF0000"/>
          <w:sz w:val="24"/>
          <w:szCs w:val="24"/>
        </w:rPr>
      </w:pPr>
    </w:p>
    <w:tbl>
      <w:tblPr>
        <w:tblStyle w:val="Grilledutableau"/>
        <w:tblW w:w="0" w:type="auto"/>
        <w:tblLook w:val="04A0" w:firstRow="1" w:lastRow="0" w:firstColumn="1" w:lastColumn="0" w:noHBand="0" w:noVBand="1"/>
      </w:tblPr>
      <w:tblGrid>
        <w:gridCol w:w="8630"/>
      </w:tblGrid>
      <w:tr w:rsidR="00997F17" w:rsidTr="00DD4E92">
        <w:tc>
          <w:tcPr>
            <w:tcW w:w="8630" w:type="dxa"/>
            <w:shd w:val="clear" w:color="auto" w:fill="C5E0B3" w:themeFill="accent6" w:themeFillTint="66"/>
          </w:tcPr>
          <w:p w:rsidR="00997F17" w:rsidRDefault="00997F17" w:rsidP="00997F17">
            <w:pPr>
              <w:tabs>
                <w:tab w:val="left" w:pos="3675"/>
              </w:tabs>
              <w:rPr>
                <w:rFonts w:ascii="Arial Narrow" w:hAnsi="Arial Narrow"/>
                <w:b/>
                <w:bCs/>
                <w:color w:val="FF0000"/>
                <w:sz w:val="24"/>
                <w:szCs w:val="24"/>
              </w:rPr>
            </w:pPr>
            <w:r>
              <w:rPr>
                <w:rFonts w:ascii="Arial Narrow" w:hAnsi="Arial Narrow"/>
                <w:b/>
                <w:bCs/>
                <w:color w:val="FF0000"/>
                <w:sz w:val="24"/>
                <w:szCs w:val="24"/>
              </w:rPr>
              <w:t>Autres frais</w:t>
            </w:r>
          </w:p>
          <w:p w:rsidR="00997F17" w:rsidRPr="00DD4E92" w:rsidRDefault="00997F17" w:rsidP="00997F17">
            <w:pPr>
              <w:tabs>
                <w:tab w:val="left" w:pos="3675"/>
              </w:tabs>
              <w:rPr>
                <w:rFonts w:ascii="Arial Narrow" w:hAnsi="Arial Narrow"/>
                <w:bCs/>
                <w:color w:val="FF0000"/>
              </w:rPr>
            </w:pPr>
            <w:r w:rsidRPr="006C52F2">
              <w:rPr>
                <w:rFonts w:ascii="Arial Narrow" w:hAnsi="Arial Narrow"/>
                <w:b/>
                <w:bCs/>
                <w:color w:val="FF0000"/>
                <w:sz w:val="24"/>
                <w:szCs w:val="24"/>
              </w:rPr>
              <w:t>Mobilisation et démobilisation de la machinerie</w:t>
            </w:r>
            <w:r w:rsidR="00714DF5" w:rsidRPr="006C52F2">
              <w:rPr>
                <w:rFonts w:ascii="Arial Narrow" w:hAnsi="Arial Narrow"/>
                <w:bCs/>
                <w:color w:val="FF0000"/>
              </w:rPr>
              <w:t xml:space="preserve"> </w:t>
            </w:r>
            <w:r w:rsidR="00714DF5">
              <w:rPr>
                <w:rFonts w:ascii="Arial Narrow" w:hAnsi="Arial Narrow"/>
                <w:bCs/>
              </w:rPr>
              <w:t>(transport de machinerie par fardier)</w:t>
            </w:r>
          </w:p>
        </w:tc>
      </w:tr>
      <w:tr w:rsidR="00997F17" w:rsidTr="00997F17">
        <w:tc>
          <w:tcPr>
            <w:tcW w:w="8630" w:type="dxa"/>
          </w:tcPr>
          <w:p w:rsidR="00997F17" w:rsidRPr="00384799" w:rsidRDefault="00997F17" w:rsidP="00997F17">
            <w:pPr>
              <w:rPr>
                <w:rFonts w:ascii="Arial Narrow" w:hAnsi="Arial Narrow" w:cs="Calibri"/>
                <w:color w:val="000000"/>
              </w:rPr>
            </w:pPr>
            <w:r w:rsidRPr="00384799">
              <w:rPr>
                <w:rFonts w:ascii="Arial Narrow" w:hAnsi="Arial Narrow" w:cs="Calibri"/>
                <w:color w:val="000000"/>
              </w:rPr>
              <w:t xml:space="preserve"> Exemple : </w:t>
            </w:r>
          </w:p>
          <w:p w:rsidR="00997F17" w:rsidRPr="00384799" w:rsidRDefault="00997F17" w:rsidP="00997F17">
            <w:pPr>
              <w:rPr>
                <w:rFonts w:ascii="Arial Narrow" w:hAnsi="Arial Narrow" w:cs="Calibri"/>
                <w:color w:val="000000"/>
              </w:rPr>
            </w:pPr>
          </w:p>
          <w:p w:rsidR="00997F17" w:rsidRPr="00384799" w:rsidRDefault="00997F17" w:rsidP="00997F17">
            <w:pPr>
              <w:rPr>
                <w:rFonts w:ascii="Arial Narrow" w:hAnsi="Arial Narrow" w:cs="Calibri"/>
                <w:color w:val="000000"/>
              </w:rPr>
            </w:pPr>
            <w:r w:rsidRPr="00384799">
              <w:rPr>
                <w:rFonts w:ascii="Arial Narrow" w:hAnsi="Arial Narrow" w:cs="Calibri"/>
                <w:color w:val="000000"/>
              </w:rPr>
              <w:t>Mobilisation et démobilisation d’une pelle 1318</w:t>
            </w:r>
            <w:r w:rsidR="00714DF5" w:rsidRPr="00384799">
              <w:rPr>
                <w:rFonts w:ascii="Arial Narrow" w:hAnsi="Arial Narrow" w:cs="Calibri"/>
                <w:color w:val="000000"/>
              </w:rPr>
              <w:t xml:space="preserve"> (Hitachi </w:t>
            </w:r>
            <w:r w:rsidRPr="00384799">
              <w:rPr>
                <w:rFonts w:ascii="Arial Narrow" w:hAnsi="Arial Narrow" w:cs="Calibri"/>
                <w:color w:val="000000"/>
              </w:rPr>
              <w:t xml:space="preserve">300) =    </w:t>
            </w:r>
          </w:p>
          <w:p w:rsidR="00DD4E92" w:rsidRPr="00384799" w:rsidRDefault="00DD4E92" w:rsidP="00997F17">
            <w:pPr>
              <w:jc w:val="center"/>
              <w:rPr>
                <w:rFonts w:ascii="Arial Narrow" w:hAnsi="Arial Narrow" w:cs="Calibri"/>
                <w:color w:val="000000"/>
              </w:rPr>
            </w:pPr>
          </w:p>
          <w:p w:rsidR="00997F17" w:rsidRPr="00384799" w:rsidRDefault="00714DF5" w:rsidP="00997F17">
            <w:pPr>
              <w:jc w:val="center"/>
              <w:rPr>
                <w:rFonts w:ascii="Arial Narrow" w:hAnsi="Arial Narrow" w:cs="Calibri"/>
                <w:color w:val="000000"/>
              </w:rPr>
            </w:pPr>
            <w:r w:rsidRPr="00384799">
              <w:rPr>
                <w:rFonts w:ascii="Arial Narrow" w:hAnsi="Arial Narrow" w:cs="Calibri"/>
                <w:color w:val="000000"/>
              </w:rPr>
              <w:t xml:space="preserve">10 hrs / fardier    210 $/h = </w:t>
            </w:r>
            <w:r w:rsidR="00997F17" w:rsidRPr="00384799">
              <w:rPr>
                <w:rFonts w:ascii="Arial Narrow" w:hAnsi="Arial Narrow" w:cs="Calibri"/>
                <w:color w:val="000000"/>
              </w:rPr>
              <w:t>2 100 $/projet</w:t>
            </w:r>
          </w:p>
          <w:p w:rsidR="00997F17" w:rsidRPr="00DD4E92" w:rsidRDefault="00997F17" w:rsidP="00E57AEB">
            <w:pPr>
              <w:tabs>
                <w:tab w:val="left" w:pos="3675"/>
              </w:tabs>
              <w:rPr>
                <w:rFonts w:ascii="Arial Narrow" w:hAnsi="Arial Narrow"/>
                <w:b/>
                <w:bCs/>
                <w:color w:val="FF0000"/>
                <w:sz w:val="24"/>
                <w:szCs w:val="24"/>
              </w:rPr>
            </w:pPr>
          </w:p>
        </w:tc>
      </w:tr>
    </w:tbl>
    <w:p w:rsidR="00E57AEB" w:rsidRDefault="00E57AEB" w:rsidP="00ED4584">
      <w:pPr>
        <w:tabs>
          <w:tab w:val="left" w:pos="3675"/>
        </w:tabs>
        <w:jc w:val="center"/>
        <w:rPr>
          <w:rFonts w:ascii="Arial Narrow" w:hAnsi="Arial Narrow"/>
          <w:b/>
          <w:bCs/>
          <w:color w:val="FF0000"/>
          <w:sz w:val="24"/>
          <w:szCs w:val="24"/>
        </w:rPr>
      </w:pPr>
    </w:p>
    <w:p w:rsidR="00384799" w:rsidRPr="00AD14D1" w:rsidRDefault="00ED4584" w:rsidP="00AD14D1">
      <w:pPr>
        <w:tabs>
          <w:tab w:val="left" w:pos="3675"/>
        </w:tabs>
        <w:jc w:val="center"/>
        <w:rPr>
          <w:rFonts w:ascii="Arial Narrow" w:hAnsi="Arial Narrow"/>
          <w:color w:val="FF0000"/>
          <w:sz w:val="24"/>
          <w:szCs w:val="24"/>
        </w:rPr>
      </w:pPr>
      <w:r w:rsidRPr="00ED4584">
        <w:rPr>
          <w:rFonts w:ascii="Arial Narrow" w:hAnsi="Arial Narrow"/>
          <w:b/>
          <w:bCs/>
          <w:color w:val="FF0000"/>
          <w:sz w:val="24"/>
          <w:szCs w:val="24"/>
        </w:rPr>
        <w:t>IMPORTANT À SAVOIR</w:t>
      </w:r>
      <w:r w:rsidRPr="00ED4584">
        <w:rPr>
          <w:rFonts w:ascii="Arial Narrow" w:hAnsi="Arial Narrow"/>
          <w:color w:val="FF0000"/>
          <w:sz w:val="24"/>
          <w:szCs w:val="24"/>
        </w:rPr>
        <w:t xml:space="preserve"> </w:t>
      </w:r>
      <w:r w:rsidR="00A17B0D">
        <w:rPr>
          <w:rFonts w:ascii="Arial Narrow" w:hAnsi="Arial Narrow"/>
          <w:color w:val="FF0000"/>
          <w:sz w:val="24"/>
          <w:szCs w:val="24"/>
        </w:rPr>
        <w:t>l</w:t>
      </w:r>
      <w:r w:rsidRPr="00ED4584">
        <w:rPr>
          <w:rFonts w:ascii="Arial Narrow" w:hAnsi="Arial Narrow"/>
          <w:color w:val="FF0000"/>
          <w:sz w:val="24"/>
          <w:szCs w:val="24"/>
        </w:rPr>
        <w:t>es taux de machinerie sont représentatif</w:t>
      </w:r>
      <w:r w:rsidR="00A17B0D">
        <w:rPr>
          <w:rFonts w:ascii="Arial Narrow" w:hAnsi="Arial Narrow"/>
          <w:color w:val="FF0000"/>
          <w:sz w:val="24"/>
          <w:szCs w:val="24"/>
        </w:rPr>
        <w:t>s</w:t>
      </w:r>
      <w:r w:rsidRPr="00ED4584">
        <w:rPr>
          <w:rFonts w:ascii="Arial Narrow" w:hAnsi="Arial Narrow"/>
          <w:color w:val="FF0000"/>
          <w:sz w:val="24"/>
          <w:szCs w:val="24"/>
        </w:rPr>
        <w:t xml:space="preserve"> du guide </w:t>
      </w:r>
      <w:r w:rsidRPr="00ED4584">
        <w:rPr>
          <w:rFonts w:ascii="Arial Narrow" w:hAnsi="Arial Narrow"/>
          <w:b/>
          <w:bCs/>
          <w:color w:val="FF0000"/>
          <w:sz w:val="24"/>
          <w:szCs w:val="24"/>
        </w:rPr>
        <w:t>Taux de location de machinerie lourde avec opérateur et équipements divers en vigueur le 1</w:t>
      </w:r>
      <w:r w:rsidRPr="00ED4584">
        <w:rPr>
          <w:rFonts w:ascii="Arial Narrow" w:hAnsi="Arial Narrow"/>
          <w:b/>
          <w:bCs/>
          <w:color w:val="FF0000"/>
          <w:sz w:val="24"/>
          <w:szCs w:val="24"/>
          <w:vertAlign w:val="superscript"/>
        </w:rPr>
        <w:t xml:space="preserve">er </w:t>
      </w:r>
      <w:r w:rsidRPr="00ED4584">
        <w:rPr>
          <w:rFonts w:ascii="Arial Narrow" w:hAnsi="Arial Narrow"/>
          <w:b/>
          <w:bCs/>
          <w:color w:val="FF0000"/>
          <w:sz w:val="24"/>
          <w:szCs w:val="24"/>
        </w:rPr>
        <w:t xml:space="preserve">avril 2025 </w:t>
      </w:r>
    </w:p>
    <w:p w:rsidR="00ED4584" w:rsidRDefault="00ED4584" w:rsidP="00F3009D">
      <w:pPr>
        <w:pStyle w:val="Paragraphedeliste"/>
        <w:tabs>
          <w:tab w:val="left" w:pos="3675"/>
        </w:tabs>
        <w:ind w:left="0"/>
        <w:rPr>
          <w:rFonts w:ascii="Arial Narrow" w:hAnsi="Arial Narrow"/>
          <w:sz w:val="24"/>
          <w:szCs w:val="24"/>
        </w:rPr>
      </w:pPr>
      <w:r>
        <w:rPr>
          <w:rFonts w:ascii="Arial Narrow" w:hAnsi="Arial Narrow"/>
          <w:sz w:val="24"/>
          <w:szCs w:val="24"/>
        </w:rPr>
        <w:t>Pour plus d’information :</w:t>
      </w:r>
    </w:p>
    <w:p w:rsidR="00ED4584" w:rsidRDefault="00ED4584" w:rsidP="00F3009D">
      <w:pPr>
        <w:pStyle w:val="Paragraphedeliste"/>
        <w:tabs>
          <w:tab w:val="left" w:pos="3675"/>
        </w:tabs>
        <w:ind w:left="0"/>
        <w:rPr>
          <w:rFonts w:ascii="Arial Narrow" w:hAnsi="Arial Narrow"/>
          <w:sz w:val="24"/>
          <w:szCs w:val="24"/>
        </w:rPr>
      </w:pPr>
    </w:p>
    <w:p w:rsidR="00F3009D" w:rsidRDefault="00390F72" w:rsidP="00F3009D">
      <w:pPr>
        <w:pStyle w:val="Paragraphedeliste"/>
        <w:tabs>
          <w:tab w:val="left" w:pos="3675"/>
        </w:tabs>
        <w:ind w:left="0"/>
      </w:pPr>
      <w:hyperlink r:id="rId13" w:history="1">
        <w:r w:rsidR="00ED4584">
          <w:rPr>
            <w:rStyle w:val="Lienhypertexte"/>
          </w:rPr>
          <w:t>Guide d'application du Règlement sur l'aménagement durable des forêts du domaine de l'État - Ministère des Forêts, de la Faune et des Parcs</w:t>
        </w:r>
      </w:hyperlink>
    </w:p>
    <w:p w:rsidR="007F3907" w:rsidRDefault="007F3907" w:rsidP="00F3009D">
      <w:pPr>
        <w:pStyle w:val="Paragraphedeliste"/>
        <w:tabs>
          <w:tab w:val="left" w:pos="3675"/>
        </w:tabs>
        <w:ind w:left="0"/>
      </w:pPr>
      <w:r w:rsidRPr="007F3907">
        <w:t>https://mffp.gouv.qc.ca/RADF/guide/</w:t>
      </w:r>
    </w:p>
    <w:p w:rsidR="00ED4584" w:rsidRDefault="00ED4584" w:rsidP="00F3009D">
      <w:pPr>
        <w:pStyle w:val="Paragraphedeliste"/>
        <w:tabs>
          <w:tab w:val="left" w:pos="3675"/>
        </w:tabs>
        <w:ind w:left="0"/>
      </w:pPr>
    </w:p>
    <w:p w:rsidR="007F3907" w:rsidRDefault="007F3907" w:rsidP="00F3009D">
      <w:pPr>
        <w:pStyle w:val="Paragraphedeliste"/>
        <w:tabs>
          <w:tab w:val="left" w:pos="3675"/>
        </w:tabs>
        <w:ind w:left="0"/>
      </w:pPr>
    </w:p>
    <w:p w:rsidR="00ED4584" w:rsidRPr="00E57AEB" w:rsidRDefault="00ED4584" w:rsidP="00F3009D">
      <w:pPr>
        <w:pStyle w:val="Paragraphedeliste"/>
        <w:tabs>
          <w:tab w:val="left" w:pos="3675"/>
        </w:tabs>
        <w:ind w:left="0"/>
        <w:rPr>
          <w:b/>
          <w:color w:val="2E74B5" w:themeColor="accent1" w:themeShade="BF"/>
        </w:rPr>
      </w:pPr>
      <w:r w:rsidRPr="00E57AEB">
        <w:rPr>
          <w:b/>
          <w:color w:val="2E74B5" w:themeColor="accent1" w:themeShade="BF"/>
        </w:rPr>
        <w:t>Taux de location de machinerie lourde 2025, en vente au :</w:t>
      </w:r>
      <w:r w:rsidR="00E91A9E" w:rsidRPr="00E57AEB">
        <w:rPr>
          <w:b/>
          <w:color w:val="2E74B5" w:themeColor="accent1" w:themeShade="BF"/>
        </w:rPr>
        <w:t xml:space="preserve"> </w:t>
      </w:r>
    </w:p>
    <w:p w:rsidR="00FF7DF0" w:rsidRDefault="00390F72" w:rsidP="00E57AEB">
      <w:pPr>
        <w:pStyle w:val="Paragraphedeliste"/>
        <w:tabs>
          <w:tab w:val="left" w:pos="3675"/>
        </w:tabs>
        <w:ind w:left="0"/>
      </w:pPr>
      <w:hyperlink r:id="rId14" w:history="1">
        <w:r w:rsidR="00E91A9E" w:rsidRPr="00D97DB8">
          <w:rPr>
            <w:rStyle w:val="Lienhypertexte"/>
          </w:rPr>
          <w:t>https://boutique.publicationsduquebec.gouv.qc.ca/produit/taux-de-location-de-machinerie-lourde-avec-op%C3%A9rateur-et-%C3%A9quipements-divers-2024/01tJQ000005a6onYAA</w:t>
        </w:r>
      </w:hyperlink>
    </w:p>
    <w:p w:rsidR="00E91A9E" w:rsidRDefault="00E91A9E" w:rsidP="00E91A9E">
      <w:pPr>
        <w:pStyle w:val="Paragraphedeliste"/>
        <w:tabs>
          <w:tab w:val="left" w:pos="3675"/>
        </w:tabs>
        <w:ind w:left="0"/>
        <w:jc w:val="right"/>
      </w:pPr>
      <w:r>
        <w:fldChar w:fldCharType="begin"/>
      </w:r>
      <w:r>
        <w:instrText>PAGE   \* MERGEFORMAT</w:instrText>
      </w:r>
      <w:r>
        <w:fldChar w:fldCharType="separate"/>
      </w:r>
      <w:r w:rsidR="00061A70" w:rsidRPr="00061A70">
        <w:rPr>
          <w:noProof/>
          <w:lang w:val="fr-FR"/>
        </w:rPr>
        <w:t>4</w:t>
      </w:r>
      <w:r>
        <w:fldChar w:fldCharType="end"/>
      </w:r>
    </w:p>
    <w:sectPr w:rsidR="00E91A9E" w:rsidSect="006C52F2">
      <w:pgSz w:w="12240" w:h="15840"/>
      <w:pgMar w:top="1440" w:right="1800" w:bottom="1440" w:left="180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61D" w:rsidRDefault="005F461D" w:rsidP="00A17B0D">
      <w:pPr>
        <w:spacing w:after="0" w:line="240" w:lineRule="auto"/>
      </w:pPr>
      <w:r>
        <w:separator/>
      </w:r>
    </w:p>
  </w:endnote>
  <w:endnote w:type="continuationSeparator" w:id="0">
    <w:p w:rsidR="005F461D" w:rsidRDefault="005F461D" w:rsidP="00A17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61D" w:rsidRDefault="005F461D" w:rsidP="00A17B0D">
      <w:pPr>
        <w:spacing w:after="0" w:line="240" w:lineRule="auto"/>
      </w:pPr>
      <w:r>
        <w:separator/>
      </w:r>
    </w:p>
  </w:footnote>
  <w:footnote w:type="continuationSeparator" w:id="0">
    <w:p w:rsidR="005F461D" w:rsidRDefault="005F461D" w:rsidP="00A17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5E41C9"/>
    <w:multiLevelType w:val="hybridMultilevel"/>
    <w:tmpl w:val="5C1AB28A"/>
    <w:lvl w:ilvl="0" w:tplc="7D8ABD14">
      <w:start w:val="2"/>
      <w:numFmt w:val="bullet"/>
      <w:lvlText w:val="-"/>
      <w:lvlJc w:val="left"/>
      <w:pPr>
        <w:ind w:left="720" w:hanging="360"/>
      </w:pPr>
      <w:rPr>
        <w:rFonts w:ascii="Arial Narrow" w:eastAsia="Calibri" w:hAnsi="Arial Narrow" w:cs="Times New Roman" w:hint="default"/>
        <w:b w:val="0"/>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ocumentProtection w:formatting="1" w:enforcement="1" w:cryptProviderType="rsaAES" w:cryptAlgorithmClass="hash" w:cryptAlgorithmType="typeAny" w:cryptAlgorithmSid="14" w:cryptSpinCount="100000" w:hash="CXZJbeNdG5zzqldwLndeCFkUlGH5zcUG5L6ikCZSAUwkDl+YEG45qEMmjbpfkhxzzGQxr2QjEOG0H45o6gGP4w==" w:salt="e2WEW6br/h5tOhNWZGMqUg=="/>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09D"/>
    <w:rsid w:val="00061A70"/>
    <w:rsid w:val="0015402A"/>
    <w:rsid w:val="001555E2"/>
    <w:rsid w:val="001C0200"/>
    <w:rsid w:val="001C5D92"/>
    <w:rsid w:val="00281A13"/>
    <w:rsid w:val="00314D7E"/>
    <w:rsid w:val="00384799"/>
    <w:rsid w:val="003E1E93"/>
    <w:rsid w:val="004026CC"/>
    <w:rsid w:val="00491827"/>
    <w:rsid w:val="00546AC7"/>
    <w:rsid w:val="00547816"/>
    <w:rsid w:val="0058003F"/>
    <w:rsid w:val="005E343E"/>
    <w:rsid w:val="005F461D"/>
    <w:rsid w:val="0067536A"/>
    <w:rsid w:val="00697D22"/>
    <w:rsid w:val="006C52F2"/>
    <w:rsid w:val="00714DF5"/>
    <w:rsid w:val="007169A1"/>
    <w:rsid w:val="00762ED6"/>
    <w:rsid w:val="00772511"/>
    <w:rsid w:val="0079183F"/>
    <w:rsid w:val="007F3907"/>
    <w:rsid w:val="00811D12"/>
    <w:rsid w:val="0081696B"/>
    <w:rsid w:val="00895B32"/>
    <w:rsid w:val="009516A5"/>
    <w:rsid w:val="00997F17"/>
    <w:rsid w:val="009C107A"/>
    <w:rsid w:val="009C51E0"/>
    <w:rsid w:val="00A17B0D"/>
    <w:rsid w:val="00A648D6"/>
    <w:rsid w:val="00AC2A72"/>
    <w:rsid w:val="00AD14D1"/>
    <w:rsid w:val="00B222FA"/>
    <w:rsid w:val="00D17C3D"/>
    <w:rsid w:val="00D66F69"/>
    <w:rsid w:val="00DD4E92"/>
    <w:rsid w:val="00E57AEB"/>
    <w:rsid w:val="00E91A9E"/>
    <w:rsid w:val="00ED4584"/>
    <w:rsid w:val="00ED5587"/>
    <w:rsid w:val="00F3009D"/>
    <w:rsid w:val="00FF7DF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614806"/>
  <w15:chartTrackingRefBased/>
  <w15:docId w15:val="{7500DD42-EFD0-450C-87A8-9DA1AA77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Adressedestinataire">
    <w:name w:val="envelope address"/>
    <w:basedOn w:val="Normal"/>
    <w:uiPriority w:val="99"/>
    <w:semiHidden/>
    <w:unhideWhenUsed/>
    <w:rsid w:val="00811D12"/>
    <w:pPr>
      <w:framePr w:w="7938" w:h="1985" w:hRule="exact" w:hSpace="141" w:wrap="auto" w:hAnchor="page" w:xAlign="center" w:yAlign="bottom"/>
      <w:spacing w:after="0" w:line="240" w:lineRule="auto"/>
      <w:ind w:left="2835"/>
    </w:pPr>
    <w:rPr>
      <w:rFonts w:asciiTheme="majorHAnsi" w:eastAsiaTheme="majorEastAsia" w:hAnsiTheme="majorHAnsi" w:cstheme="majorBidi"/>
      <w:sz w:val="36"/>
      <w:szCs w:val="24"/>
    </w:rPr>
  </w:style>
  <w:style w:type="paragraph" w:styleId="Paragraphedeliste">
    <w:name w:val="List Paragraph"/>
    <w:basedOn w:val="Normal"/>
    <w:uiPriority w:val="34"/>
    <w:qFormat/>
    <w:rsid w:val="00F3009D"/>
    <w:pPr>
      <w:spacing w:after="0" w:line="240" w:lineRule="auto"/>
      <w:ind w:left="708"/>
    </w:pPr>
    <w:rPr>
      <w:rFonts w:ascii="Calibri" w:eastAsia="Calibri" w:hAnsi="Calibri" w:cs="Times New Roman"/>
    </w:rPr>
  </w:style>
  <w:style w:type="table" w:styleId="Grilledutableau">
    <w:name w:val="Table Grid"/>
    <w:basedOn w:val="TableauNormal"/>
    <w:uiPriority w:val="39"/>
    <w:rsid w:val="00F3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3009D"/>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Lienhypertexte">
    <w:name w:val="Hyperlink"/>
    <w:basedOn w:val="Policepardfaut"/>
    <w:uiPriority w:val="99"/>
    <w:unhideWhenUsed/>
    <w:rsid w:val="00ED4584"/>
    <w:rPr>
      <w:color w:val="0000FF"/>
      <w:u w:val="single"/>
    </w:rPr>
  </w:style>
  <w:style w:type="paragraph" w:styleId="Titre">
    <w:name w:val="Title"/>
    <w:basedOn w:val="Normal"/>
    <w:next w:val="Normal"/>
    <w:link w:val="TitreCar"/>
    <w:uiPriority w:val="10"/>
    <w:qFormat/>
    <w:rsid w:val="007F39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F3907"/>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A17B0D"/>
    <w:pPr>
      <w:tabs>
        <w:tab w:val="center" w:pos="4320"/>
        <w:tab w:val="right" w:pos="8640"/>
      </w:tabs>
      <w:spacing w:after="0" w:line="240" w:lineRule="auto"/>
    </w:pPr>
  </w:style>
  <w:style w:type="character" w:customStyle="1" w:styleId="En-tteCar">
    <w:name w:val="En-tête Car"/>
    <w:basedOn w:val="Policepardfaut"/>
    <w:link w:val="En-tte"/>
    <w:uiPriority w:val="99"/>
    <w:rsid w:val="00A17B0D"/>
  </w:style>
  <w:style w:type="paragraph" w:styleId="Pieddepage">
    <w:name w:val="footer"/>
    <w:basedOn w:val="Normal"/>
    <w:link w:val="PieddepageCar"/>
    <w:uiPriority w:val="99"/>
    <w:unhideWhenUsed/>
    <w:rsid w:val="00A17B0D"/>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A17B0D"/>
  </w:style>
  <w:style w:type="paragraph" w:styleId="Textedebulles">
    <w:name w:val="Balloon Text"/>
    <w:basedOn w:val="Normal"/>
    <w:link w:val="TextedebullesCar"/>
    <w:uiPriority w:val="99"/>
    <w:semiHidden/>
    <w:unhideWhenUsed/>
    <w:rsid w:val="00A17B0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17B0D"/>
    <w:rPr>
      <w:rFonts w:ascii="Segoe UI" w:hAnsi="Segoe UI" w:cs="Segoe UI"/>
      <w:sz w:val="18"/>
      <w:szCs w:val="18"/>
    </w:rPr>
  </w:style>
  <w:style w:type="character" w:styleId="Emphaseintense">
    <w:name w:val="Intense Emphasis"/>
    <w:basedOn w:val="Policepardfaut"/>
    <w:uiPriority w:val="21"/>
    <w:qFormat/>
    <w:rsid w:val="009C51E0"/>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2084">
      <w:bodyDiv w:val="1"/>
      <w:marLeft w:val="0"/>
      <w:marRight w:val="0"/>
      <w:marTop w:val="0"/>
      <w:marBottom w:val="0"/>
      <w:divBdr>
        <w:top w:val="none" w:sz="0" w:space="0" w:color="auto"/>
        <w:left w:val="none" w:sz="0" w:space="0" w:color="auto"/>
        <w:bottom w:val="none" w:sz="0" w:space="0" w:color="auto"/>
        <w:right w:val="none" w:sz="0" w:space="0" w:color="auto"/>
      </w:divBdr>
    </w:div>
    <w:div w:id="37512121">
      <w:bodyDiv w:val="1"/>
      <w:marLeft w:val="0"/>
      <w:marRight w:val="0"/>
      <w:marTop w:val="0"/>
      <w:marBottom w:val="0"/>
      <w:divBdr>
        <w:top w:val="none" w:sz="0" w:space="0" w:color="auto"/>
        <w:left w:val="none" w:sz="0" w:space="0" w:color="auto"/>
        <w:bottom w:val="none" w:sz="0" w:space="0" w:color="auto"/>
        <w:right w:val="none" w:sz="0" w:space="0" w:color="auto"/>
      </w:divBdr>
    </w:div>
    <w:div w:id="187180530">
      <w:bodyDiv w:val="1"/>
      <w:marLeft w:val="0"/>
      <w:marRight w:val="0"/>
      <w:marTop w:val="0"/>
      <w:marBottom w:val="0"/>
      <w:divBdr>
        <w:top w:val="none" w:sz="0" w:space="0" w:color="auto"/>
        <w:left w:val="none" w:sz="0" w:space="0" w:color="auto"/>
        <w:bottom w:val="none" w:sz="0" w:space="0" w:color="auto"/>
        <w:right w:val="none" w:sz="0" w:space="0" w:color="auto"/>
      </w:divBdr>
    </w:div>
    <w:div w:id="209348933">
      <w:bodyDiv w:val="1"/>
      <w:marLeft w:val="0"/>
      <w:marRight w:val="0"/>
      <w:marTop w:val="0"/>
      <w:marBottom w:val="0"/>
      <w:divBdr>
        <w:top w:val="none" w:sz="0" w:space="0" w:color="auto"/>
        <w:left w:val="none" w:sz="0" w:space="0" w:color="auto"/>
        <w:bottom w:val="none" w:sz="0" w:space="0" w:color="auto"/>
        <w:right w:val="none" w:sz="0" w:space="0" w:color="auto"/>
      </w:divBdr>
    </w:div>
    <w:div w:id="598104424">
      <w:bodyDiv w:val="1"/>
      <w:marLeft w:val="0"/>
      <w:marRight w:val="0"/>
      <w:marTop w:val="0"/>
      <w:marBottom w:val="0"/>
      <w:divBdr>
        <w:top w:val="none" w:sz="0" w:space="0" w:color="auto"/>
        <w:left w:val="none" w:sz="0" w:space="0" w:color="auto"/>
        <w:bottom w:val="none" w:sz="0" w:space="0" w:color="auto"/>
        <w:right w:val="none" w:sz="0" w:space="0" w:color="auto"/>
      </w:divBdr>
    </w:div>
    <w:div w:id="722290370">
      <w:bodyDiv w:val="1"/>
      <w:marLeft w:val="0"/>
      <w:marRight w:val="0"/>
      <w:marTop w:val="0"/>
      <w:marBottom w:val="0"/>
      <w:divBdr>
        <w:top w:val="none" w:sz="0" w:space="0" w:color="auto"/>
        <w:left w:val="none" w:sz="0" w:space="0" w:color="auto"/>
        <w:bottom w:val="none" w:sz="0" w:space="0" w:color="auto"/>
        <w:right w:val="none" w:sz="0" w:space="0" w:color="auto"/>
      </w:divBdr>
    </w:div>
    <w:div w:id="761684166">
      <w:bodyDiv w:val="1"/>
      <w:marLeft w:val="0"/>
      <w:marRight w:val="0"/>
      <w:marTop w:val="0"/>
      <w:marBottom w:val="0"/>
      <w:divBdr>
        <w:top w:val="none" w:sz="0" w:space="0" w:color="auto"/>
        <w:left w:val="none" w:sz="0" w:space="0" w:color="auto"/>
        <w:bottom w:val="none" w:sz="0" w:space="0" w:color="auto"/>
        <w:right w:val="none" w:sz="0" w:space="0" w:color="auto"/>
      </w:divBdr>
    </w:div>
    <w:div w:id="905603633">
      <w:bodyDiv w:val="1"/>
      <w:marLeft w:val="0"/>
      <w:marRight w:val="0"/>
      <w:marTop w:val="0"/>
      <w:marBottom w:val="0"/>
      <w:divBdr>
        <w:top w:val="none" w:sz="0" w:space="0" w:color="auto"/>
        <w:left w:val="none" w:sz="0" w:space="0" w:color="auto"/>
        <w:bottom w:val="none" w:sz="0" w:space="0" w:color="auto"/>
        <w:right w:val="none" w:sz="0" w:space="0" w:color="auto"/>
      </w:divBdr>
    </w:div>
    <w:div w:id="987980889">
      <w:bodyDiv w:val="1"/>
      <w:marLeft w:val="0"/>
      <w:marRight w:val="0"/>
      <w:marTop w:val="0"/>
      <w:marBottom w:val="0"/>
      <w:divBdr>
        <w:top w:val="none" w:sz="0" w:space="0" w:color="auto"/>
        <w:left w:val="none" w:sz="0" w:space="0" w:color="auto"/>
        <w:bottom w:val="none" w:sz="0" w:space="0" w:color="auto"/>
        <w:right w:val="none" w:sz="0" w:space="0" w:color="auto"/>
      </w:divBdr>
    </w:div>
    <w:div w:id="1063915079">
      <w:bodyDiv w:val="1"/>
      <w:marLeft w:val="0"/>
      <w:marRight w:val="0"/>
      <w:marTop w:val="0"/>
      <w:marBottom w:val="0"/>
      <w:divBdr>
        <w:top w:val="none" w:sz="0" w:space="0" w:color="auto"/>
        <w:left w:val="none" w:sz="0" w:space="0" w:color="auto"/>
        <w:bottom w:val="none" w:sz="0" w:space="0" w:color="auto"/>
        <w:right w:val="none" w:sz="0" w:space="0" w:color="auto"/>
      </w:divBdr>
    </w:div>
    <w:div w:id="1197503487">
      <w:bodyDiv w:val="1"/>
      <w:marLeft w:val="0"/>
      <w:marRight w:val="0"/>
      <w:marTop w:val="0"/>
      <w:marBottom w:val="0"/>
      <w:divBdr>
        <w:top w:val="none" w:sz="0" w:space="0" w:color="auto"/>
        <w:left w:val="none" w:sz="0" w:space="0" w:color="auto"/>
        <w:bottom w:val="none" w:sz="0" w:space="0" w:color="auto"/>
        <w:right w:val="none" w:sz="0" w:space="0" w:color="auto"/>
      </w:divBdr>
    </w:div>
    <w:div w:id="1247030117">
      <w:bodyDiv w:val="1"/>
      <w:marLeft w:val="0"/>
      <w:marRight w:val="0"/>
      <w:marTop w:val="0"/>
      <w:marBottom w:val="0"/>
      <w:divBdr>
        <w:top w:val="none" w:sz="0" w:space="0" w:color="auto"/>
        <w:left w:val="none" w:sz="0" w:space="0" w:color="auto"/>
        <w:bottom w:val="none" w:sz="0" w:space="0" w:color="auto"/>
        <w:right w:val="none" w:sz="0" w:space="0" w:color="auto"/>
      </w:divBdr>
    </w:div>
    <w:div w:id="1282495899">
      <w:bodyDiv w:val="1"/>
      <w:marLeft w:val="0"/>
      <w:marRight w:val="0"/>
      <w:marTop w:val="0"/>
      <w:marBottom w:val="0"/>
      <w:divBdr>
        <w:top w:val="none" w:sz="0" w:space="0" w:color="auto"/>
        <w:left w:val="none" w:sz="0" w:space="0" w:color="auto"/>
        <w:bottom w:val="none" w:sz="0" w:space="0" w:color="auto"/>
        <w:right w:val="none" w:sz="0" w:space="0" w:color="auto"/>
      </w:divBdr>
    </w:div>
    <w:div w:id="1326281282">
      <w:bodyDiv w:val="1"/>
      <w:marLeft w:val="0"/>
      <w:marRight w:val="0"/>
      <w:marTop w:val="0"/>
      <w:marBottom w:val="0"/>
      <w:divBdr>
        <w:top w:val="none" w:sz="0" w:space="0" w:color="auto"/>
        <w:left w:val="none" w:sz="0" w:space="0" w:color="auto"/>
        <w:bottom w:val="none" w:sz="0" w:space="0" w:color="auto"/>
        <w:right w:val="none" w:sz="0" w:space="0" w:color="auto"/>
      </w:divBdr>
    </w:div>
    <w:div w:id="1524518295">
      <w:bodyDiv w:val="1"/>
      <w:marLeft w:val="0"/>
      <w:marRight w:val="0"/>
      <w:marTop w:val="0"/>
      <w:marBottom w:val="0"/>
      <w:divBdr>
        <w:top w:val="none" w:sz="0" w:space="0" w:color="auto"/>
        <w:left w:val="none" w:sz="0" w:space="0" w:color="auto"/>
        <w:bottom w:val="none" w:sz="0" w:space="0" w:color="auto"/>
        <w:right w:val="none" w:sz="0" w:space="0" w:color="auto"/>
      </w:divBdr>
    </w:div>
    <w:div w:id="1550414676">
      <w:bodyDiv w:val="1"/>
      <w:marLeft w:val="0"/>
      <w:marRight w:val="0"/>
      <w:marTop w:val="0"/>
      <w:marBottom w:val="0"/>
      <w:divBdr>
        <w:top w:val="none" w:sz="0" w:space="0" w:color="auto"/>
        <w:left w:val="none" w:sz="0" w:space="0" w:color="auto"/>
        <w:bottom w:val="none" w:sz="0" w:space="0" w:color="auto"/>
        <w:right w:val="none" w:sz="0" w:space="0" w:color="auto"/>
      </w:divBdr>
    </w:div>
    <w:div w:id="1622495362">
      <w:bodyDiv w:val="1"/>
      <w:marLeft w:val="0"/>
      <w:marRight w:val="0"/>
      <w:marTop w:val="0"/>
      <w:marBottom w:val="0"/>
      <w:divBdr>
        <w:top w:val="none" w:sz="0" w:space="0" w:color="auto"/>
        <w:left w:val="none" w:sz="0" w:space="0" w:color="auto"/>
        <w:bottom w:val="none" w:sz="0" w:space="0" w:color="auto"/>
        <w:right w:val="none" w:sz="0" w:space="0" w:color="auto"/>
      </w:divBdr>
    </w:div>
    <w:div w:id="190155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ffp.gouv.qc.ca/RADF/gui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outique.publicationsduquebec.gouv.qc.ca/produit/taux-de-location-de-machinerie-lourde-avec-op%C3%A9rateur-et-%C3%A9quipements-divers-2024/01tJQ000005a6onYA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5C95D-7472-4800-A4EB-F469633FE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4</Pages>
  <Words>869</Words>
  <Characters>4785</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Ville La Tuque</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Kelhetter</dc:creator>
  <cp:keywords/>
  <dc:description/>
  <cp:lastModifiedBy>Valérie Kelhetter</cp:lastModifiedBy>
  <cp:revision>19</cp:revision>
  <cp:lastPrinted>2025-02-20T20:41:00Z</cp:lastPrinted>
  <dcterms:created xsi:type="dcterms:W3CDTF">2025-02-12T15:27:00Z</dcterms:created>
  <dcterms:modified xsi:type="dcterms:W3CDTF">2025-02-24T15:36:00Z</dcterms:modified>
</cp:coreProperties>
</file>